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ascii="Helvetica Neue" w:hAnsi="Helvetica Neue" w:eastAsia="Helvetica Neue" w:cs="Helvetica Neue"/>
          <w:i w:val="0"/>
          <w:caps w:val="0"/>
          <w:color w:val="000000"/>
          <w:spacing w:val="0"/>
          <w:sz w:val="36"/>
          <w:szCs w:val="36"/>
        </w:rPr>
      </w:pPr>
      <w:r>
        <w:rPr>
          <w:rFonts w:hint="default" w:ascii="Helvetica Neue" w:hAnsi="Helvetica Neue" w:eastAsia="Helvetica Neue" w:cs="Helvetica Neue"/>
          <w:i w:val="0"/>
          <w:caps w:val="0"/>
          <w:color w:val="000000"/>
          <w:spacing w:val="0"/>
          <w:sz w:val="36"/>
          <w:szCs w:val="36"/>
          <w:bdr w:val="none" w:color="auto" w:sz="0" w:space="0"/>
        </w:rPr>
        <w:t>车辆分期付款买卖协议范本，绝对有用！</w:t>
      </w:r>
    </w:p>
    <w:p>
      <w:pPr>
        <w:keepNext w:val="0"/>
        <w:keepLines w:val="0"/>
        <w:widowControl/>
        <w:suppressLineNumbers w:val="0"/>
        <w:jc w:val="left"/>
      </w:pPr>
      <w:r>
        <w:rPr>
          <w:rStyle w:val="5"/>
          <w:rFonts w:ascii="宋体" w:hAnsi="宋体" w:eastAsia="宋体" w:cs="宋体"/>
          <w:color w:val="C00000"/>
          <w:kern w:val="0"/>
          <w:sz w:val="24"/>
          <w:szCs w:val="24"/>
          <w:bdr w:val="none" w:color="auto" w:sz="0" w:space="0"/>
          <w:lang w:val="en-US" w:eastAsia="zh-CN" w:bidi="ar"/>
        </w:rPr>
        <w:t>合同编号：</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出卖方(甲方)：_____________</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证件编号：</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地址：</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电话：</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买受方(乙方)：_____________</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证件编号：</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地址：</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电话：</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鉴于乙方拟购买甲方拥有所有权的车辆一台。乙方采取分期付款的形式向甲方购买该车，为此，甲乙双方依照《中华人民共和国合同法》以及相关的法律、法规，订立本合同。签订本协议时，甲乙双方承诺均具有签订、履行本合同的权利及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第一条 汽车基本信息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1、____产 __________牌， 车型_____，发动机号为 _______，底盘号 __________，功率 kw_____，车架号　_____，外观为____ 颜色的汽车壹辆。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2、车辆担保情况：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3、车辆登记所有权人：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4、车辆牌照：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第二条 汽车价格和付款方式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1、汽车价格：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汽车总价款为人民币(大写) _____________元/辆(小写￥：_____________元)，以上价格仅为 提货的裸购车款，并不含汽车因上牌、上路、营运等其他费用。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2、付款方式：应乙方的要求，甲方同意乙方采取分期付款的方式购买汽车，具体如下：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①首期付款：乙方于本合同签订之日，向甲方足额支付汽车总价的　___%的首付款，即人民币(大写)　____ 拾____万___仠 佰元整(小写￥：_____________元)。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②后续付款：乙方除首付款外的尚余购车款人民币(大写) 拾___万___仟___佰___元整(小写￥：_____元)，分　　个月支付，自 ___年 ___月 ___日起每月支付金额 元直至乙方将尚余购车款付清为止，每月 __日前交至甲方。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3、由于乙方尚未支付的购车款，占用甲方资金按照有偿的原则，乙方应向甲方支付资金占用费，资金占用费按每月 %的比例结算。即按乙方未付购车款总额乘以占用天数计付给甲方。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4、甲方收取乙方交付的款项，采取先结资金占用费再还购车款的结算方式，乙方提前交付购车款的，甲方应予以准许，资金占用费结算至乙方付清购车款的当月。乙方不得以任何理由逾期支付尚余的购车款和资金占用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5、乙方在未付清上述款项前发生车辆事故的，车辆保险的赔偿款项应优先支付上述款项。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第三条 乙方在下列程序完成后提车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1、乙方携带本人、配偶的居民身份证及结婚证复印件(复印件须由甲方与原件核对)，以及甲方认为需要的其他材料。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2、甲方审查上述材料的真实性并经核实后，甲乙双方方签订合同，乙方签署有关法律文书。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3、乙方付清首期车款、上牌税费、分期付款期间的保险费用等应付税费。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4、汽车所有的移动，包括提车途中、定制车箱、装修等工作均应由乙方负责，在此期间的风险责任(含交通事故)，由乙方承担。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第四条 汽车的质量、验收和交付方式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ascii="Helvetica Neue" w:hAnsi="Helvetica Neue" w:eastAsia="Helvetica Neue" w:cs="Helvetica Neue"/>
          <w:b w:val="0"/>
          <w:i w:val="0"/>
          <w:caps w:val="0"/>
          <w:color w:val="333333"/>
          <w:spacing w:val="0"/>
          <w:sz w:val="24"/>
          <w:szCs w:val="24"/>
        </w:rPr>
      </w:pPr>
      <w:r>
        <w:rPr>
          <w:rFonts w:hint="default" w:ascii="Helvetica Neue" w:hAnsi="Helvetica Neue" w:eastAsia="Helvetica Neue" w:cs="Helvetica Neue"/>
          <w:b w:val="0"/>
          <w:i w:val="0"/>
          <w:caps w:val="0"/>
          <w:color w:val="333333"/>
          <w:spacing w:val="0"/>
          <w:sz w:val="24"/>
          <w:szCs w:val="24"/>
          <w:bdr w:val="none" w:color="auto" w:sz="0" w:space="0"/>
          <w:shd w:val="clear" w:fill="FFFFFF"/>
        </w:rPr>
        <w:t>　　2、乙方如购买已上牌使用的汽车，其质量和其他技术指标以实物为准。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elvetica Neue" w:hAnsi="Helvetica Neue" w:eastAsia="Helvetica Neue" w:cs="Helvetica Neue"/>
          <w:b w:val="0"/>
          <w:i w:val="0"/>
          <w:caps w:val="0"/>
          <w:color w:val="333333"/>
          <w:spacing w:val="0"/>
          <w:sz w:val="24"/>
          <w:szCs w:val="24"/>
        </w:rPr>
      </w:pPr>
    </w:p>
    <w:p>
      <w:pPr>
        <w:keepNext w:val="0"/>
        <w:keepLines w:val="0"/>
        <w:widowControl/>
        <w:suppressLineNumbers w:val="0"/>
        <w:jc w:val="left"/>
      </w:pPr>
      <w:r>
        <w:rPr>
          <w:rFonts w:ascii="宋体" w:hAnsi="宋体" w:eastAsia="宋体" w:cs="宋体"/>
          <w:kern w:val="0"/>
          <w:sz w:val="24"/>
          <w:szCs w:val="24"/>
          <w:lang w:val="en-US" w:eastAsia="zh-CN" w:bidi="ar"/>
        </w:rPr>
        <w:t>　　3、汽车交付乙方后，不得再对该车的车况、配置、部分改装、规费标准收取等提出异议，也不得以此为由拒绝履行本合同或者相关合同的义务，汽车的灭失、毀损或等风险责任由乙方承担。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elvetica Neue" w:hAnsi="Helvetica Neue" w:eastAsia="Helvetica Neue" w:cs="Helvetica Neue"/>
          <w:b w:val="0"/>
          <w:i w:val="0"/>
          <w:caps w:val="0"/>
          <w:color w:val="333333"/>
          <w:spacing w:val="0"/>
          <w:sz w:val="24"/>
          <w:szCs w:val="24"/>
        </w:rPr>
      </w:pPr>
      <w:r>
        <w:rPr>
          <w:rFonts w:hint="default" w:ascii="Helvetica Neue" w:hAnsi="Helvetica Neue" w:eastAsia="Helvetica Neue" w:cs="Helvetica Neue"/>
          <w:b w:val="0"/>
          <w:i w:val="0"/>
          <w:caps w:val="0"/>
          <w:color w:val="333333"/>
          <w:spacing w:val="0"/>
          <w:sz w:val="24"/>
          <w:szCs w:val="24"/>
          <w:bdr w:val="none" w:color="auto" w:sz="0" w:space="0"/>
          <w:shd w:val="clear" w:fill="FFFFFF"/>
        </w:rPr>
        <w:t>　　4、汽车的售后服务，按生产厂家的规定执行，甲方不承担售后服务的任何费用。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elvetica Neue" w:hAnsi="Helvetica Neue" w:eastAsia="Helvetica Neue" w:cs="Helvetica Neue"/>
          <w:b w:val="0"/>
          <w:i w:val="0"/>
          <w:caps w:val="0"/>
          <w:color w:val="333333"/>
          <w:spacing w:val="0"/>
          <w:sz w:val="24"/>
          <w:szCs w:val="24"/>
        </w:rPr>
      </w:pPr>
    </w:p>
    <w:p>
      <w:pPr>
        <w:keepNext w:val="0"/>
        <w:keepLines w:val="0"/>
        <w:widowControl/>
        <w:suppressLineNumbers w:val="0"/>
        <w:jc w:val="left"/>
      </w:pP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　第五条 担 保</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为确保乙方履行本合同规定之义务，双方约定采取如下(　)种担保形式：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3、乙方如要求甲方为其购车提供担保时，甲方有权要求乙方提供反担保，并另行签订书面反担保合同。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4、担保人在本合同签字或盖章的，即视担保或保证合同成立并生效。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第六条 汽车所有权归属和所有权的转移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1、分期付款期间，乙方未全部付清购车款和其他税费前，甲方保留汽车的所有权，本合同项下的汽车所有权必须登记在甲方名下，乙方享使用、经营和收益的权利。若乙方与他人有诉讼之争，也与该财产无关。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3、乙方按合同付清全部车款及其他相关的费用后，汽车的所有权归乙方，乙方应当在次月(也可协商时间)将汽车转籍过户至乙方或乙方指定的单位或个人，所需费用由乙方承担。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第七条 保 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第八条 汽车转籍或转让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乙方在未付清全部购车款与汽车有关的各项费用之前，要将本合同项下的汽车转籍过户或者转让他人的，甲方有权提前收回部分或全部购车款及资金占用费。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第九条 特别约定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1、利用汽车从事违法活动的;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2、逾期支付购车款和与汽车有关的各项费用达60天的;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3、未按本合同约定投保第三者强制险和足额第三者商业险的;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4、未经甲方同意，擅自将汽车转让、转租、抵押等损害或可能损害甲方利益行为的;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5、乙方发生重大变故，致使合同难以履行的或其他严重影响甲方权益行为的;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6、乙方在未付清全部购车款和与汽车有关的各项费用之前，若造成汽车毁损责任事故，影响汽车价值或正常营运的。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第十条 其他约定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1、乙方同意甲方以本合同的汽车作为抵押物向金融机构办理贷款，贷款由甲方负责偿还。乙方以接收汽车的单据及甲方出具给乙方的收费票据为凭，自愿承担与贷款有关的费用。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4、乙方在使用、经营汽车期间，汽车的保养、维修费用和营运中应交的税金、规费等全部由乙方承担。乙方使用汽车在营运中出现的货运纠纷，货物损失等问题，由乙方承担有关法律和经济的责任，与甲方无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6、甲乙双方签订的与购车的有关合同，包括但不仅限于向银行按揭贷款、借款、车辆代管合同、协议及委托授权书等均作为本合同的附件，与本合同具有同等的法律效力，甲方有权选择分别履行或者合并履行。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elvetica Neue" w:hAnsi="Helvetica Neue" w:eastAsia="Helvetica Neue" w:cs="Helvetica Neue"/>
          <w:b w:val="0"/>
          <w:i w:val="0"/>
          <w:caps w:val="0"/>
          <w:color w:val="333333"/>
          <w:spacing w:val="0"/>
          <w:sz w:val="24"/>
          <w:szCs w:val="24"/>
        </w:rPr>
      </w:pPr>
      <w:r>
        <w:rPr>
          <w:rFonts w:hint="default" w:ascii="Helvetica Neue" w:hAnsi="Helvetica Neue" w:eastAsia="Helvetica Neue" w:cs="Helvetica Neue"/>
          <w:b w:val="0"/>
          <w:i w:val="0"/>
          <w:caps w:val="0"/>
          <w:color w:val="333333"/>
          <w:spacing w:val="0"/>
          <w:sz w:val="24"/>
          <w:szCs w:val="24"/>
          <w:bdr w:val="none" w:color="auto" w:sz="0" w:space="0"/>
          <w:shd w:val="clear" w:fill="FFFFFF"/>
        </w:rPr>
        <w:t>　</w:t>
      </w:r>
      <w:r>
        <w:rPr>
          <w:rStyle w:val="5"/>
          <w:rFonts w:hint="default" w:ascii="Helvetica Neue" w:hAnsi="Helvetica Neue" w:eastAsia="Helvetica Neue" w:cs="Helvetica Neue"/>
          <w:i w:val="0"/>
          <w:caps w:val="0"/>
          <w:color w:val="C00000"/>
          <w:spacing w:val="0"/>
          <w:sz w:val="24"/>
          <w:szCs w:val="24"/>
          <w:bdr w:val="none" w:color="auto" w:sz="0" w:space="0"/>
          <w:shd w:val="clear" w:fill="FFFFFF"/>
        </w:rPr>
        <w:t>　第十一条</w:t>
      </w:r>
      <w:r>
        <w:rPr>
          <w:rFonts w:hint="default" w:ascii="Helvetica Neue" w:hAnsi="Helvetica Neue" w:eastAsia="Helvetica Neue" w:cs="Helvetica Neue"/>
          <w:i w:val="0"/>
          <w:caps w:val="0"/>
          <w:color w:val="C00000"/>
          <w:spacing w:val="0"/>
          <w:sz w:val="24"/>
          <w:szCs w:val="24"/>
          <w:bdr w:val="none" w:color="auto" w:sz="0" w:space="0"/>
          <w:shd w:val="clear" w:fill="FFFFFF"/>
        </w:rPr>
        <w:t> </w:t>
      </w:r>
      <w:r>
        <w:rPr>
          <w:rFonts w:hint="default" w:ascii="Helvetica Neue" w:hAnsi="Helvetica Neue" w:eastAsia="Helvetica Neue" w:cs="Helvetica Neue"/>
          <w:b w:val="0"/>
          <w:i w:val="0"/>
          <w:caps w:val="0"/>
          <w:color w:val="333333"/>
          <w:spacing w:val="0"/>
          <w:sz w:val="24"/>
          <w:szCs w:val="24"/>
          <w:bdr w:val="none" w:color="auto" w:sz="0" w:space="0"/>
          <w:shd w:val="clear" w:fill="FFFFFF"/>
        </w:rPr>
        <w:t>乙方逾期支付购车款的，按逾期应付额(本金)×3‰×实际逾期天数向甲方支付滞纳金。乙方逾期支付购车款超过30天的，除应支付滞纳金外，还应从逾期支付之日起计算，每逾期一天，按1%比例支付违约金。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elvetica Neue" w:hAnsi="Helvetica Neue" w:eastAsia="Helvetica Neue" w:cs="Helvetica Neue"/>
          <w:b w:val="0"/>
          <w:i w:val="0"/>
          <w:caps w:val="0"/>
          <w:color w:val="333333"/>
          <w:spacing w:val="0"/>
          <w:sz w:val="24"/>
          <w:szCs w:val="24"/>
        </w:rPr>
      </w:pPr>
    </w:p>
    <w:p>
      <w:pPr>
        <w:keepNext w:val="0"/>
        <w:keepLines w:val="0"/>
        <w:widowControl/>
        <w:suppressLineNumbers w:val="0"/>
        <w:jc w:val="left"/>
      </w:pP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第十二条</w:t>
      </w:r>
      <w:r>
        <w:rPr>
          <w:rFonts w:ascii="宋体" w:hAnsi="宋体" w:eastAsia="宋体" w:cs="宋体"/>
          <w:color w:val="C00000"/>
          <w:kern w:val="0"/>
          <w:sz w:val="24"/>
          <w:szCs w:val="24"/>
          <w:bdr w:val="none" w:color="auto" w:sz="0" w:space="0"/>
          <w:lang w:val="en-US" w:eastAsia="zh-CN" w:bidi="ar"/>
        </w:rPr>
        <w:t> </w:t>
      </w:r>
      <w:r>
        <w:rPr>
          <w:rFonts w:ascii="宋体" w:hAnsi="宋体" w:eastAsia="宋体" w:cs="宋体"/>
          <w:kern w:val="0"/>
          <w:sz w:val="24"/>
          <w:szCs w:val="24"/>
          <w:lang w:val="en-US" w:eastAsia="zh-CN" w:bidi="ar"/>
        </w:rPr>
        <w:t>在本合同履行过程中若发生纠纷，甲乙双方应本着有利于实现合同目的的方式协商解决，协商不成的，由甲方所在地人民法院管辖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　第十三条</w:t>
      </w:r>
      <w:r>
        <w:rPr>
          <w:rFonts w:ascii="宋体" w:hAnsi="宋体" w:eastAsia="宋体" w:cs="宋体"/>
          <w:kern w:val="0"/>
          <w:sz w:val="24"/>
          <w:szCs w:val="24"/>
          <w:lang w:val="en-US" w:eastAsia="zh-CN" w:bidi="ar"/>
        </w:rPr>
        <w:t> 本合同未尽事宜，双方可另行协商解决，达成一致意见的，应另行签订补充合同，补充合同与本合同具有同等的法律效力。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　第十四条</w:t>
      </w:r>
      <w:r>
        <w:rPr>
          <w:rFonts w:ascii="宋体" w:hAnsi="宋体" w:eastAsia="宋体" w:cs="宋体"/>
          <w:color w:val="C00000"/>
          <w:kern w:val="0"/>
          <w:sz w:val="24"/>
          <w:szCs w:val="24"/>
          <w:bdr w:val="none" w:color="auto" w:sz="0" w:space="0"/>
          <w:lang w:val="en-US" w:eastAsia="zh-CN" w:bidi="ar"/>
        </w:rPr>
        <w:t> </w:t>
      </w:r>
      <w:r>
        <w:rPr>
          <w:rFonts w:ascii="宋体" w:hAnsi="宋体" w:eastAsia="宋体" w:cs="宋体"/>
          <w:kern w:val="0"/>
          <w:sz w:val="24"/>
          <w:szCs w:val="24"/>
          <w:lang w:val="en-US" w:eastAsia="zh-CN" w:bidi="ar"/>
        </w:rPr>
        <w:t>本合同经甲乙双方签字或盖章后即生效。本合同一式份，甲方至少执两份，乙方执一份。本合同有效期自生效之日起至债权债务清偿完毕时终止。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w:t>
      </w:r>
      <w:r>
        <w:rPr>
          <w:rStyle w:val="5"/>
          <w:rFonts w:ascii="宋体" w:hAnsi="宋体" w:eastAsia="宋体" w:cs="宋体"/>
          <w:color w:val="C00000"/>
          <w:kern w:val="0"/>
          <w:sz w:val="24"/>
          <w:szCs w:val="24"/>
          <w:bdr w:val="none" w:color="auto" w:sz="0" w:space="0"/>
          <w:lang w:val="en-US" w:eastAsia="zh-CN" w:bidi="ar"/>
        </w:rPr>
        <w:t>甲方(公章)： _____________乙 方(签章)：_____________</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法定代表人(签章)：_____________　乙 方(签章)：_____________</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委托代理人(签章)：_____________</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C00000"/>
          <w:kern w:val="0"/>
          <w:sz w:val="24"/>
          <w:szCs w:val="24"/>
          <w:bdr w:val="none" w:color="auto" w:sz="0" w:space="0"/>
          <w:lang w:val="en-US" w:eastAsia="zh-CN" w:bidi="ar"/>
        </w:rPr>
        <w:t>　　担保人(签章)：_____________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default" w:ascii="Helvetica Neue" w:hAnsi="Helvetica Neue" w:eastAsia="Helvetica Neue" w:cs="Helvetica Neue"/>
          <w:b w:val="0"/>
          <w:i w:val="0"/>
          <w:caps w:val="0"/>
          <w:color w:val="333333"/>
          <w:spacing w:val="0"/>
          <w:sz w:val="24"/>
          <w:szCs w:val="24"/>
        </w:rPr>
      </w:pPr>
      <w:r>
        <w:rPr>
          <w:rStyle w:val="5"/>
          <w:rFonts w:hint="default" w:ascii="Helvetica Neue" w:hAnsi="Helvetica Neue" w:eastAsia="Helvetica Neue" w:cs="Helvetica Neue"/>
          <w:i w:val="0"/>
          <w:caps w:val="0"/>
          <w:color w:val="C00000"/>
          <w:spacing w:val="0"/>
          <w:sz w:val="24"/>
          <w:szCs w:val="24"/>
          <w:bdr w:val="none" w:color="auto" w:sz="0" w:space="0"/>
          <w:shd w:val="clear" w:fill="FFFFFF"/>
        </w:rPr>
        <w:t>　　财务登账盖章：_____________身份证号码：_____________</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Helvetica"/>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7513"/>
    <w:rsid w:val="64EF7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2017-05-02T02:19:00Z</dcterms:created>
  <dc:creator>杜琨</dc:creator>
  <cp:lastModifiedBy>杜琨</cp:lastModifiedBy>
  <dcterms:modified xsi:type="dcterms:W3CDTF">2017-05-02T02:20:01Z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