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1453DB">
      <w:pPr>
        <w:spacing w:line="360" w:lineRule="auto"/>
        <w:jc w:val="center"/>
        <w:rPr>
          <w:rFonts w:ascii="黑体" w:eastAsia="黑体" w:hAnsi="黑体" w:hint="eastAsia"/>
          <w:b/>
          <w:sz w:val="44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b/>
          <w:sz w:val="44"/>
          <w:szCs w:val="32"/>
        </w:rPr>
        <w:t>自然人投资入股协议书</w:t>
      </w:r>
    </w:p>
    <w:p w:rsidR="00000000" w:rsidRDefault="001453DB">
      <w:pPr>
        <w:spacing w:line="360" w:lineRule="auto"/>
        <w:jc w:val="center"/>
        <w:rPr>
          <w:rFonts w:ascii="宋体" w:hAnsi="宋体" w:hint="eastAsia"/>
          <w:b/>
          <w:sz w:val="32"/>
          <w:szCs w:val="32"/>
        </w:rPr>
      </w:pPr>
    </w:p>
    <w:p w:rsidR="00000000" w:rsidRDefault="001453DB">
      <w:pPr>
        <w:spacing w:line="360" w:lineRule="auto"/>
        <w:rPr>
          <w:rFonts w:ascii="黑体" w:eastAsia="黑体" w:hAnsi="宋体" w:hint="eastAsia"/>
          <w:b/>
          <w:sz w:val="24"/>
        </w:rPr>
      </w:pPr>
      <w:r>
        <w:rPr>
          <w:rFonts w:ascii="黑体" w:eastAsia="黑体" w:hAnsi="宋体" w:hint="eastAsia"/>
          <w:b/>
          <w:sz w:val="24"/>
        </w:rPr>
        <w:t>本协议的投资方分别为：</w:t>
      </w:r>
    </w:p>
    <w:p w:rsidR="00000000" w:rsidRDefault="001453DB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甲方：杭州鑫乾科技有限公司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公司地址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</w:rPr>
        <w:t>杭州市拱墅区莫干山路</w:t>
      </w:r>
      <w:r>
        <w:rPr>
          <w:rFonts w:ascii="宋体" w:hAnsi="宋体" w:hint="eastAsia"/>
          <w:sz w:val="24"/>
        </w:rPr>
        <w:t>188</w:t>
      </w:r>
      <w:r>
        <w:rPr>
          <w:rFonts w:ascii="宋体" w:hAnsi="宋体" w:hint="eastAsia"/>
          <w:sz w:val="24"/>
        </w:rPr>
        <w:t>号</w:t>
      </w:r>
    </w:p>
    <w:p w:rsidR="00000000" w:rsidRDefault="001453DB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乙方：</w:t>
      </w:r>
      <w:r>
        <w:rPr>
          <w:rFonts w:ascii="宋体" w:hAnsi="宋体" w:hint="eastAsia"/>
          <w:sz w:val="24"/>
        </w:rPr>
        <w:t xml:space="preserve">                       </w:t>
      </w:r>
      <w:r>
        <w:rPr>
          <w:rFonts w:ascii="宋体" w:hAnsi="宋体" w:hint="eastAsia"/>
          <w:sz w:val="24"/>
        </w:rPr>
        <w:t>身份证号：</w:t>
      </w:r>
    </w:p>
    <w:p w:rsidR="00000000" w:rsidRDefault="001453DB">
      <w:pPr>
        <w:spacing w:line="360" w:lineRule="auto"/>
        <w:rPr>
          <w:rFonts w:ascii="宋体" w:hAnsi="宋体" w:hint="eastAsia"/>
          <w:sz w:val="24"/>
        </w:rPr>
      </w:pPr>
    </w:p>
    <w:p w:rsidR="00000000" w:rsidRDefault="001453DB">
      <w:pPr>
        <w:spacing w:line="360" w:lineRule="auto"/>
        <w:ind w:firstLineChars="200" w:firstLine="480"/>
        <w:rPr>
          <w:rFonts w:ascii="黑体" w:eastAsia="黑体" w:hAnsi="宋体" w:hint="eastAsia"/>
          <w:b/>
          <w:sz w:val="24"/>
        </w:rPr>
      </w:pPr>
      <w:r>
        <w:rPr>
          <w:rFonts w:ascii="宋体" w:hAnsi="宋体" w:hint="eastAsia"/>
          <w:sz w:val="24"/>
        </w:rPr>
        <w:t>甲、乙双方一致认同，乙方作为新的投资人与甲方共同经营杭州鑫乾科技有限公司（以下简称“公司”），成为该公司股东。双方本着互利互惠、共同发展的原则，经充分协商，依据《中华人民共和国公司法》以及相关法律法规之规定，特订立本协议。各方</w:t>
      </w:r>
      <w:r>
        <w:rPr>
          <w:rFonts w:ascii="宋体" w:hAnsi="宋体"/>
          <w:sz w:val="24"/>
        </w:rPr>
        <w:t>按</w:t>
      </w:r>
      <w:r>
        <w:rPr>
          <w:rFonts w:ascii="宋体" w:hAnsi="宋体" w:hint="eastAsia"/>
          <w:sz w:val="24"/>
        </w:rPr>
        <w:t>如</w:t>
      </w:r>
      <w:r>
        <w:rPr>
          <w:rFonts w:ascii="宋体" w:hAnsi="宋体"/>
          <w:sz w:val="24"/>
        </w:rPr>
        <w:t>下条款，</w:t>
      </w:r>
      <w:r>
        <w:rPr>
          <w:rFonts w:ascii="宋体" w:hAnsi="宋体" w:hint="eastAsia"/>
          <w:sz w:val="24"/>
        </w:rPr>
        <w:t>享有权利</w:t>
      </w:r>
      <w:r>
        <w:rPr>
          <w:rFonts w:ascii="宋体" w:hAnsi="宋体"/>
          <w:sz w:val="24"/>
        </w:rPr>
        <w:t>，履行义务。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br/>
      </w:r>
      <w:r>
        <w:rPr>
          <w:rFonts w:ascii="宋体" w:hAnsi="宋体" w:hint="eastAsia"/>
          <w:sz w:val="24"/>
        </w:rPr>
        <w:t xml:space="preserve">   </w:t>
      </w:r>
      <w:r>
        <w:rPr>
          <w:rFonts w:ascii="黑体" w:eastAsia="黑体" w:hAnsi="宋体" w:hint="eastAsia"/>
          <w:b/>
          <w:sz w:val="24"/>
        </w:rPr>
        <w:t xml:space="preserve"> </w:t>
      </w:r>
      <w:r>
        <w:rPr>
          <w:rFonts w:ascii="黑体" w:eastAsia="黑体" w:hAnsi="宋体" w:hint="eastAsia"/>
          <w:b/>
          <w:sz w:val="24"/>
        </w:rPr>
        <w:t>第一条</w:t>
      </w:r>
      <w:r>
        <w:rPr>
          <w:rFonts w:ascii="黑体" w:eastAsia="黑体" w:hAnsi="宋体" w:hint="eastAsia"/>
          <w:b/>
          <w:sz w:val="24"/>
        </w:rPr>
        <w:t xml:space="preserve">  </w:t>
      </w:r>
      <w:r>
        <w:rPr>
          <w:rFonts w:ascii="黑体" w:eastAsia="黑体" w:hAnsi="宋体" w:hint="eastAsia"/>
          <w:b/>
          <w:sz w:val="24"/>
        </w:rPr>
        <w:t>出资金额、方式、期限</w:t>
      </w:r>
    </w:p>
    <w:p w:rsidR="00000000" w:rsidRDefault="001453DB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</w:t>
      </w:r>
      <w:r>
        <w:rPr>
          <w:rFonts w:ascii="宋体" w:hAnsi="宋体" w:hint="eastAsia"/>
          <w:sz w:val="24"/>
        </w:rPr>
        <w:t>乙方以货币方式出资，</w:t>
      </w:r>
      <w:r>
        <w:rPr>
          <w:rFonts w:ascii="宋体" w:hAnsi="宋体" w:hint="eastAsia"/>
          <w:sz w:val="24"/>
        </w:rPr>
        <w:t>出资金额为人民币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</w:rPr>
        <w:t>万元（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</w:rPr>
        <w:t>元），占公司股份总数的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%</w:t>
      </w:r>
      <w:r>
        <w:rPr>
          <w:rFonts w:ascii="宋体" w:hAnsi="宋体" w:hint="eastAsia"/>
          <w:sz w:val="24"/>
        </w:rPr>
        <w:t>。</w:t>
      </w:r>
    </w:p>
    <w:p w:rsidR="00000000" w:rsidRDefault="001453DB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</w:t>
      </w:r>
      <w:r>
        <w:rPr>
          <w:rFonts w:ascii="宋体" w:hAnsi="宋体" w:hint="eastAsia"/>
          <w:sz w:val="24"/>
        </w:rPr>
        <w:t>乙方自本协议签订之日起七个工作日内向公司注入以上出资。</w:t>
      </w:r>
    </w:p>
    <w:p w:rsidR="00000000" w:rsidRDefault="001453DB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</w:t>
      </w:r>
      <w:r>
        <w:rPr>
          <w:rFonts w:ascii="宋体" w:hAnsi="宋体" w:hint="eastAsia"/>
          <w:sz w:val="24"/>
        </w:rPr>
        <w:t>乙方在成为公司股东之后，依上述两项约定履行出资义务。</w:t>
      </w:r>
    </w:p>
    <w:p w:rsidR="00000000" w:rsidRDefault="001453DB">
      <w:pPr>
        <w:spacing w:line="360" w:lineRule="auto"/>
        <w:ind w:firstLineChars="200" w:firstLine="482"/>
        <w:rPr>
          <w:rFonts w:ascii="黑体" w:eastAsia="黑体" w:hAnsi="宋体" w:hint="eastAsia"/>
          <w:b/>
          <w:sz w:val="24"/>
        </w:rPr>
      </w:pPr>
      <w:r>
        <w:rPr>
          <w:rFonts w:ascii="黑体" w:eastAsia="黑体" w:hAnsi="宋体" w:hint="eastAsia"/>
          <w:b/>
          <w:sz w:val="24"/>
        </w:rPr>
        <w:t>第二条</w:t>
      </w:r>
      <w:r>
        <w:rPr>
          <w:rFonts w:ascii="黑体" w:eastAsia="黑体" w:hAnsi="宋体" w:hint="eastAsia"/>
          <w:b/>
          <w:sz w:val="24"/>
        </w:rPr>
        <w:t xml:space="preserve">  </w:t>
      </w:r>
      <w:r>
        <w:rPr>
          <w:rFonts w:ascii="黑体" w:eastAsia="黑体" w:hAnsi="宋体" w:hint="eastAsia"/>
          <w:b/>
          <w:sz w:val="24"/>
        </w:rPr>
        <w:t>入股及股份的转让</w:t>
      </w:r>
    </w:p>
    <w:p w:rsidR="00000000" w:rsidRDefault="001453DB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</w:t>
      </w:r>
      <w:r>
        <w:rPr>
          <w:rFonts w:ascii="宋体" w:hAnsi="宋体" w:hint="eastAsia"/>
          <w:sz w:val="24"/>
        </w:rPr>
        <w:t>依法履行了法定入股程序后，方视为乙方业已入股，成为公司股东。</w:t>
      </w:r>
    </w:p>
    <w:p w:rsidR="00000000" w:rsidRDefault="001453DB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乙方转让股份，须提前叁个月通知甲方，及其他股东且履行相应的法律程序。</w:t>
      </w:r>
    </w:p>
    <w:p w:rsidR="00000000" w:rsidRDefault="001453DB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转让股份在同等条件下第一大股东有优先购买权。</w:t>
      </w:r>
    </w:p>
    <w:p w:rsidR="00000000" w:rsidRDefault="001453DB">
      <w:pPr>
        <w:spacing w:line="360" w:lineRule="auto"/>
        <w:ind w:firstLineChars="200" w:firstLine="482"/>
        <w:rPr>
          <w:rFonts w:ascii="黑体" w:eastAsia="黑体" w:hAnsi="宋体" w:hint="eastAsia"/>
          <w:b/>
          <w:sz w:val="24"/>
        </w:rPr>
      </w:pPr>
      <w:r>
        <w:rPr>
          <w:rFonts w:ascii="黑体" w:eastAsia="黑体" w:hAnsi="宋体" w:hint="eastAsia"/>
          <w:b/>
          <w:sz w:val="24"/>
        </w:rPr>
        <w:t>第三条</w:t>
      </w:r>
      <w:r>
        <w:rPr>
          <w:rFonts w:ascii="黑体" w:eastAsia="黑体" w:hAnsi="宋体" w:hint="eastAsia"/>
          <w:b/>
          <w:sz w:val="24"/>
        </w:rPr>
        <w:t xml:space="preserve">  </w:t>
      </w:r>
      <w:r>
        <w:rPr>
          <w:rFonts w:ascii="黑体" w:eastAsia="黑体" w:hAnsi="宋体" w:hint="eastAsia"/>
          <w:b/>
          <w:sz w:val="24"/>
        </w:rPr>
        <w:t>股东（乙方）的权利及义务</w:t>
      </w:r>
    </w:p>
    <w:p w:rsidR="00000000" w:rsidRDefault="001453DB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1 </w:t>
      </w:r>
      <w:r>
        <w:rPr>
          <w:rFonts w:ascii="宋体" w:hAnsi="宋体" w:hint="eastAsia"/>
          <w:sz w:val="24"/>
        </w:rPr>
        <w:t>依公司章程享有股东权利，承担股东义务；</w:t>
      </w:r>
    </w:p>
    <w:p w:rsidR="00000000" w:rsidRDefault="001453DB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2 </w:t>
      </w:r>
      <w:r>
        <w:rPr>
          <w:rFonts w:ascii="宋体" w:hAnsi="宋体" w:hint="eastAsia"/>
          <w:sz w:val="24"/>
        </w:rPr>
        <w:t>依据</w:t>
      </w:r>
      <w:r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>%</w:t>
      </w:r>
      <w:r>
        <w:rPr>
          <w:rFonts w:ascii="宋体" w:hAnsi="宋体" w:hint="eastAsia"/>
          <w:sz w:val="24"/>
        </w:rPr>
        <w:t>的出资比例享有公司利润，承担公司亏损；</w:t>
      </w:r>
    </w:p>
    <w:p w:rsidR="00000000" w:rsidRDefault="001453DB">
      <w:pPr>
        <w:spacing w:line="360" w:lineRule="auto"/>
        <w:ind w:firstLineChars="150" w:firstLine="3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3 </w:t>
      </w:r>
      <w:r>
        <w:rPr>
          <w:rFonts w:ascii="宋体" w:hAnsi="宋体" w:hint="eastAsia"/>
          <w:sz w:val="24"/>
        </w:rPr>
        <w:t>对成为公司股东之前的公司经营利润不享有任何权益、对营业损失及债务亦不承担任何责任；乙方成为公司股东之后，若由于公司清偿乙方成为股东之前的债务致使乙方遭受损失的，由甲方向乙方承担赔偿责任。</w:t>
      </w:r>
    </w:p>
    <w:p w:rsidR="00000000" w:rsidRDefault="001453DB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4 </w:t>
      </w:r>
      <w:r>
        <w:rPr>
          <w:rFonts w:ascii="宋体" w:hAnsi="宋体"/>
          <w:sz w:val="24"/>
        </w:rPr>
        <w:t>应按本协议</w:t>
      </w:r>
      <w:r>
        <w:rPr>
          <w:rFonts w:ascii="宋体" w:hAnsi="宋体" w:hint="eastAsia"/>
          <w:sz w:val="24"/>
        </w:rPr>
        <w:t>书之</w:t>
      </w:r>
      <w:r>
        <w:rPr>
          <w:rFonts w:ascii="宋体" w:hAnsi="宋体"/>
          <w:sz w:val="24"/>
        </w:rPr>
        <w:t>约定</w:t>
      </w:r>
      <w:r>
        <w:rPr>
          <w:rFonts w:ascii="宋体" w:hAnsi="宋体" w:hint="eastAsia"/>
          <w:sz w:val="24"/>
        </w:rPr>
        <w:t>七个工作日内</w:t>
      </w:r>
      <w:r>
        <w:rPr>
          <w:rFonts w:ascii="宋体" w:hAnsi="宋体"/>
          <w:sz w:val="24"/>
        </w:rPr>
        <w:t>支付</w:t>
      </w:r>
      <w:r>
        <w:rPr>
          <w:rFonts w:ascii="宋体" w:hAnsi="宋体" w:hint="eastAsia"/>
          <w:sz w:val="24"/>
        </w:rPr>
        <w:t>相应款项</w:t>
      </w:r>
      <w:r>
        <w:rPr>
          <w:rFonts w:ascii="宋体" w:hAnsi="宋体"/>
          <w:sz w:val="24"/>
        </w:rPr>
        <w:t>。</w:t>
      </w:r>
    </w:p>
    <w:p w:rsidR="00000000" w:rsidRDefault="001453DB">
      <w:pPr>
        <w:spacing w:line="360" w:lineRule="auto"/>
        <w:ind w:firstLineChars="200" w:firstLine="402"/>
        <w:rPr>
          <w:rFonts w:ascii="黑体" w:eastAsia="黑体" w:hAnsi="宋体" w:hint="eastAsia"/>
          <w:b/>
          <w:sz w:val="24"/>
        </w:rPr>
      </w:pPr>
      <w:r>
        <w:rPr>
          <w:rFonts w:ascii="宋体" w:hAnsi="宋体" w:cs="宋体" w:hint="eastAsia"/>
          <w:b/>
          <w:bCs/>
          <w:kern w:val="0"/>
          <w:sz w:val="20"/>
          <w:szCs w:val="20"/>
        </w:rPr>
        <w:t xml:space="preserve"> </w:t>
      </w:r>
      <w:r>
        <w:rPr>
          <w:rFonts w:ascii="黑体" w:eastAsia="黑体" w:hAnsi="宋体" w:hint="eastAsia"/>
          <w:b/>
          <w:sz w:val="24"/>
        </w:rPr>
        <w:t>第四条</w:t>
      </w:r>
      <w:r>
        <w:rPr>
          <w:rFonts w:ascii="黑体" w:eastAsia="黑体" w:hAnsi="宋体" w:hint="eastAsia"/>
          <w:b/>
          <w:sz w:val="24"/>
        </w:rPr>
        <w:t xml:space="preserve">  </w:t>
      </w:r>
      <w:r>
        <w:rPr>
          <w:rFonts w:ascii="黑体" w:eastAsia="黑体" w:hAnsi="宋体" w:hint="eastAsia"/>
          <w:b/>
          <w:sz w:val="24"/>
        </w:rPr>
        <w:t>承诺</w:t>
      </w:r>
    </w:p>
    <w:p w:rsidR="00000000" w:rsidRDefault="001453DB">
      <w:pPr>
        <w:spacing w:line="360" w:lineRule="auto"/>
        <w:ind w:firstLineChars="200" w:firstLine="480"/>
        <w:rPr>
          <w:rFonts w:ascii="黑体" w:eastAsia="黑体" w:hAnsi="宋体" w:hint="eastAsia"/>
          <w:b/>
          <w:sz w:val="24"/>
        </w:rPr>
      </w:pPr>
      <w:r>
        <w:rPr>
          <w:rFonts w:ascii="宋体" w:hAnsi="宋体" w:hint="eastAsia"/>
          <w:sz w:val="24"/>
        </w:rPr>
        <w:t>甲方承诺，杭州鑫乾科技有限公司系合法注册，现依法经营的合法公司，否</w:t>
      </w:r>
      <w:r>
        <w:rPr>
          <w:rFonts w:ascii="宋体" w:hAnsi="宋体" w:hint="eastAsia"/>
          <w:sz w:val="24"/>
        </w:rPr>
        <w:lastRenderedPageBreak/>
        <w:t>则，向乙方承担缔约过失责任，如还有其他损失，应据实赔偿。</w:t>
      </w:r>
    </w:p>
    <w:p w:rsidR="00000000" w:rsidRDefault="001453DB">
      <w:pPr>
        <w:spacing w:line="360" w:lineRule="auto"/>
        <w:ind w:firstLineChars="200" w:firstLine="482"/>
        <w:rPr>
          <w:rFonts w:ascii="黑体" w:eastAsia="黑体" w:hAnsi="宋体"/>
          <w:b/>
          <w:sz w:val="24"/>
        </w:rPr>
      </w:pPr>
      <w:r>
        <w:rPr>
          <w:rFonts w:ascii="黑体" w:eastAsia="黑体" w:hAnsi="宋体" w:hint="eastAsia"/>
          <w:b/>
          <w:sz w:val="24"/>
        </w:rPr>
        <w:t>第五条</w:t>
      </w:r>
      <w:r>
        <w:rPr>
          <w:rFonts w:ascii="黑体" w:eastAsia="黑体" w:hAnsi="宋体" w:hint="eastAsia"/>
          <w:b/>
          <w:sz w:val="24"/>
        </w:rPr>
        <w:t xml:space="preserve">  </w:t>
      </w:r>
      <w:r>
        <w:rPr>
          <w:rFonts w:ascii="黑体" w:eastAsia="黑体" w:hAnsi="宋体"/>
          <w:b/>
          <w:sz w:val="24"/>
        </w:rPr>
        <w:t>违约责任</w:t>
      </w:r>
    </w:p>
    <w:p w:rsidR="00000000" w:rsidRDefault="001453DB">
      <w:pPr>
        <w:widowControl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cs="宋体"/>
          <w:kern w:val="0"/>
          <w:sz w:val="24"/>
        </w:rPr>
        <w:t xml:space="preserve">  </w:t>
      </w:r>
      <w:r>
        <w:rPr>
          <w:rFonts w:ascii="宋体" w:hAnsi="宋体" w:cs="宋体" w:hint="eastAsia"/>
          <w:kern w:val="0"/>
          <w:sz w:val="24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>乙方若</w:t>
      </w:r>
      <w:r>
        <w:rPr>
          <w:rFonts w:ascii="宋体" w:hAnsi="宋体" w:hint="eastAsia"/>
          <w:sz w:val="24"/>
        </w:rPr>
        <w:t>迟延支付款项致使公司遭受重大</w:t>
      </w:r>
      <w:r>
        <w:rPr>
          <w:rFonts w:ascii="宋体" w:hAnsi="宋体"/>
          <w:sz w:val="24"/>
        </w:rPr>
        <w:t>损失</w:t>
      </w:r>
      <w:r>
        <w:rPr>
          <w:rFonts w:ascii="宋体" w:hAnsi="宋体" w:hint="eastAsia"/>
          <w:sz w:val="24"/>
        </w:rPr>
        <w:t>的，应给予相应的</w:t>
      </w:r>
      <w:r>
        <w:rPr>
          <w:rFonts w:ascii="宋体" w:hAnsi="宋体"/>
          <w:sz w:val="24"/>
        </w:rPr>
        <w:t>赔偿</w:t>
      </w:r>
      <w:r>
        <w:rPr>
          <w:rFonts w:ascii="宋体" w:hAnsi="宋体" w:hint="eastAsia"/>
          <w:sz w:val="24"/>
        </w:rPr>
        <w:t>；若甲方因重大过错，致使公司遭受资金损失的，应当向乙方承担相应的赔偿责任。</w:t>
      </w:r>
    </w:p>
    <w:p w:rsidR="00000000" w:rsidRDefault="001453DB">
      <w:pPr>
        <w:spacing w:line="360" w:lineRule="auto"/>
        <w:ind w:firstLineChars="200" w:firstLine="482"/>
        <w:rPr>
          <w:rFonts w:ascii="黑体" w:eastAsia="黑体" w:hAnsi="黑体" w:cs="宋体" w:hint="eastAsia"/>
          <w:b/>
          <w:bCs/>
          <w:color w:val="000000"/>
          <w:kern w:val="0"/>
          <w:sz w:val="24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24"/>
        </w:rPr>
        <w:t>第六条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24"/>
        </w:rPr>
        <w:t xml:space="preserve"> </w:t>
      </w:r>
      <w:r>
        <w:rPr>
          <w:rFonts w:ascii="黑体" w:eastAsia="黑体" w:hAnsi="黑体" w:hint="eastAsia"/>
          <w:b/>
          <w:sz w:val="24"/>
        </w:rPr>
        <w:t>争议的解决</w:t>
      </w:r>
    </w:p>
    <w:p w:rsidR="00000000" w:rsidRDefault="001453DB">
      <w:pPr>
        <w:spacing w:line="360" w:lineRule="auto"/>
        <w:ind w:firstLineChars="200" w:firstLine="480"/>
        <w:rPr>
          <w:rFonts w:ascii="’Times New Roman’" w:hAnsi="’Times New Roman’" w:cs="宋体"/>
          <w:b/>
          <w:bCs/>
          <w:color w:val="000000"/>
          <w:kern w:val="0"/>
          <w:sz w:val="24"/>
        </w:rPr>
      </w:pPr>
      <w:r>
        <w:rPr>
          <w:rFonts w:ascii="’Times New Roman’" w:hAnsi="’Times New Roman’" w:cs="宋体" w:hint="eastAsia"/>
          <w:color w:val="000000"/>
          <w:kern w:val="0"/>
          <w:sz w:val="24"/>
        </w:rPr>
        <w:t>因执行本合同所发生的或与本合同有关的一切争议，双方应通过友好协商解决，如协商不能解决，应向有管辖权的法院起诉。</w:t>
      </w:r>
      <w:r>
        <w:rPr>
          <w:rFonts w:ascii="ˎ̥" w:hAnsi="ˎ̥" w:cs="宋体"/>
          <w:color w:val="000000"/>
          <w:kern w:val="0"/>
          <w:sz w:val="24"/>
        </w:rPr>
        <w:br/>
      </w:r>
      <w:r>
        <w:rPr>
          <w:rFonts w:ascii="ˎ̥" w:hAnsi="ˎ̥" w:cs="宋体" w:hint="eastAsia"/>
          <w:color w:val="000000"/>
          <w:kern w:val="0"/>
          <w:sz w:val="24"/>
        </w:rPr>
        <w:t xml:space="preserve">    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24"/>
        </w:rPr>
        <w:t>第七条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24"/>
        </w:rPr>
        <w:t xml:space="preserve"> 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24"/>
        </w:rPr>
        <w:t>合同生效及其它</w:t>
      </w:r>
    </w:p>
    <w:p w:rsidR="00000000" w:rsidRDefault="001453D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’Times New Roman’" w:hAnsi="’Times New Roman’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1.</w:t>
      </w:r>
      <w:r>
        <w:rPr>
          <w:rFonts w:ascii="宋体" w:hAnsi="宋体" w:cs="宋体"/>
          <w:kern w:val="0"/>
          <w:sz w:val="24"/>
        </w:rPr>
        <w:t>本协议未尽事宜，</w:t>
      </w:r>
      <w:r>
        <w:rPr>
          <w:rFonts w:ascii="宋体" w:hAnsi="宋体" w:cs="宋体" w:hint="eastAsia"/>
          <w:kern w:val="0"/>
          <w:sz w:val="24"/>
        </w:rPr>
        <w:t>双方应共同协商，并且须签订补充协议。</w:t>
      </w:r>
    </w:p>
    <w:p w:rsidR="00000000" w:rsidRDefault="001453D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’Times New Roman’" w:hAnsi="’Times New Roman’" w:cs="宋体" w:hint="eastAsia"/>
          <w:color w:val="000000"/>
          <w:kern w:val="0"/>
          <w:sz w:val="24"/>
        </w:rPr>
      </w:pPr>
      <w:r>
        <w:rPr>
          <w:rFonts w:ascii="’Times New Roman’" w:hAnsi="’Times New Roman’" w:cs="宋体" w:hint="eastAsia"/>
          <w:color w:val="000000"/>
          <w:kern w:val="0"/>
          <w:sz w:val="24"/>
        </w:rPr>
        <w:t>2.</w:t>
      </w:r>
      <w:r>
        <w:rPr>
          <w:rFonts w:ascii="’Times New Roman’" w:hAnsi="’Times New Roman’" w:cs="宋体" w:hint="eastAsia"/>
          <w:color w:val="000000"/>
          <w:kern w:val="0"/>
          <w:sz w:val="24"/>
        </w:rPr>
        <w:t>本协议书共肆份，双方各两份。自双方签字之日起生效。</w:t>
      </w:r>
    </w:p>
    <w:p w:rsidR="00000000" w:rsidRDefault="001453D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’Times New Roman’" w:hAnsi="’Times New Roman’" w:cs="宋体" w:hint="eastAsia"/>
          <w:color w:val="000000"/>
          <w:kern w:val="0"/>
          <w:sz w:val="24"/>
        </w:rPr>
      </w:pPr>
    </w:p>
    <w:p w:rsidR="00000000" w:rsidRDefault="001453D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</w:p>
    <w:p w:rsidR="00000000" w:rsidRDefault="001453DB">
      <w:pPr>
        <w:widowControl/>
        <w:shd w:val="clear" w:color="auto" w:fill="FFFFFF"/>
        <w:spacing w:line="360" w:lineRule="auto"/>
        <w:jc w:val="left"/>
        <w:rPr>
          <w:rFonts w:ascii="’Times New Roman’" w:hAnsi="’Times New Roman’" w:cs="宋体" w:hint="eastAsia"/>
          <w:color w:val="000000"/>
          <w:kern w:val="0"/>
          <w:sz w:val="24"/>
        </w:rPr>
      </w:pPr>
      <w:r>
        <w:rPr>
          <w:rFonts w:ascii="’Times New Roman’" w:hAnsi="’Times New Roman’" w:cs="宋体" w:hint="eastAsia"/>
          <w:color w:val="000000"/>
          <w:kern w:val="0"/>
          <w:sz w:val="24"/>
        </w:rPr>
        <w:t>甲方：</w:t>
      </w:r>
      <w:r>
        <w:rPr>
          <w:rFonts w:ascii="宋体" w:hAnsi="宋体" w:hint="eastAsia"/>
          <w:sz w:val="24"/>
        </w:rPr>
        <w:t>杭州鑫乾科技有限公司</w:t>
      </w:r>
      <w:r>
        <w:rPr>
          <w:rFonts w:ascii="’Times New Roman’" w:hAnsi="’Times New Roman’" w:cs="宋体" w:hint="eastAsia"/>
          <w:color w:val="000000"/>
          <w:kern w:val="0"/>
          <w:sz w:val="24"/>
        </w:rPr>
        <w:t xml:space="preserve">             </w:t>
      </w:r>
      <w:r>
        <w:rPr>
          <w:rFonts w:ascii="’Times New Roman’" w:hAnsi="’Times New Roman’" w:cs="宋体" w:hint="eastAsia"/>
          <w:color w:val="000000"/>
          <w:kern w:val="0"/>
          <w:sz w:val="24"/>
        </w:rPr>
        <w:t>乙方：</w:t>
      </w:r>
    </w:p>
    <w:p w:rsidR="00000000" w:rsidRDefault="001453DB">
      <w:pPr>
        <w:widowControl/>
        <w:shd w:val="clear" w:color="auto" w:fill="FFFFFF"/>
        <w:spacing w:line="360" w:lineRule="auto"/>
        <w:jc w:val="left"/>
        <w:rPr>
          <w:rFonts w:ascii="’Times New Roman’" w:hAnsi="’Times New Roman’" w:cs="宋体" w:hint="eastAsia"/>
          <w:color w:val="000000"/>
          <w:kern w:val="0"/>
          <w:sz w:val="24"/>
        </w:rPr>
      </w:pPr>
    </w:p>
    <w:p w:rsidR="00000000" w:rsidRDefault="001453DB">
      <w:pPr>
        <w:widowControl/>
        <w:shd w:val="clear" w:color="auto" w:fill="FFFFFF"/>
        <w:spacing w:line="360" w:lineRule="auto"/>
        <w:jc w:val="left"/>
        <w:rPr>
          <w:rFonts w:ascii="’Times New Roman’" w:hAnsi="’Times New Roman’" w:cs="宋体" w:hint="eastAsia"/>
          <w:color w:val="000000"/>
          <w:kern w:val="0"/>
          <w:sz w:val="24"/>
        </w:rPr>
      </w:pPr>
      <w:r>
        <w:rPr>
          <w:rFonts w:ascii="’Times New Roman’" w:hAnsi="’Times New Roman’" w:cs="宋体" w:hint="eastAsia"/>
          <w:color w:val="000000"/>
          <w:kern w:val="0"/>
          <w:sz w:val="24"/>
        </w:rPr>
        <w:t>法定代表</w:t>
      </w:r>
      <w:r>
        <w:rPr>
          <w:rFonts w:ascii="’Times New Roman’" w:hAnsi="’Times New Roman’" w:cs="宋体" w:hint="eastAsia"/>
          <w:color w:val="000000"/>
          <w:kern w:val="0"/>
          <w:sz w:val="24"/>
        </w:rPr>
        <w:t>/</w:t>
      </w:r>
      <w:r>
        <w:rPr>
          <w:rFonts w:ascii="’Times New Roman’" w:hAnsi="’Times New Roman’" w:cs="宋体" w:hint="eastAsia"/>
          <w:color w:val="000000"/>
          <w:kern w:val="0"/>
          <w:sz w:val="24"/>
        </w:rPr>
        <w:t>授权代表：</w:t>
      </w:r>
      <w:r>
        <w:rPr>
          <w:rFonts w:ascii="’Times New Roman’" w:hAnsi="’Times New Roman’" w:cs="宋体" w:hint="eastAsia"/>
          <w:color w:val="000000"/>
          <w:kern w:val="0"/>
          <w:sz w:val="24"/>
        </w:rPr>
        <w:t xml:space="preserve">                    </w:t>
      </w:r>
      <w:r>
        <w:rPr>
          <w:rFonts w:ascii="’Times New Roman’" w:hAnsi="’Times New Roman’" w:cs="宋体" w:hint="eastAsia"/>
          <w:color w:val="000000"/>
          <w:kern w:val="0"/>
          <w:sz w:val="24"/>
        </w:rPr>
        <w:t>法定代表</w:t>
      </w:r>
      <w:r>
        <w:rPr>
          <w:rFonts w:ascii="’Times New Roman’" w:hAnsi="’Times New Roman’" w:cs="宋体" w:hint="eastAsia"/>
          <w:color w:val="000000"/>
          <w:kern w:val="0"/>
          <w:sz w:val="24"/>
        </w:rPr>
        <w:t>/</w:t>
      </w:r>
      <w:r>
        <w:rPr>
          <w:rFonts w:ascii="’Times New Roman’" w:hAnsi="’Times New Roman’" w:cs="宋体" w:hint="eastAsia"/>
          <w:color w:val="000000"/>
          <w:kern w:val="0"/>
          <w:sz w:val="24"/>
        </w:rPr>
        <w:t>授权代表：</w:t>
      </w:r>
    </w:p>
    <w:p w:rsidR="00000000" w:rsidRDefault="001453DB">
      <w:pPr>
        <w:widowControl/>
        <w:shd w:val="clear" w:color="auto" w:fill="FFFFFF"/>
        <w:spacing w:line="360" w:lineRule="auto"/>
        <w:jc w:val="left"/>
        <w:rPr>
          <w:rFonts w:ascii="’Times New Roman’" w:hAnsi="’Times New Roman’" w:cs="宋体" w:hint="eastAsia"/>
          <w:color w:val="000000"/>
          <w:kern w:val="0"/>
          <w:sz w:val="24"/>
        </w:rPr>
      </w:pPr>
    </w:p>
    <w:p w:rsidR="00000000" w:rsidRDefault="001453DB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’Times New Roman’" w:hAnsi="’Times New Roman’" w:cs="宋体" w:hint="eastAsia"/>
          <w:color w:val="000000"/>
          <w:kern w:val="0"/>
          <w:sz w:val="24"/>
        </w:rPr>
        <w:t>签字</w:t>
      </w:r>
      <w:r>
        <w:rPr>
          <w:rFonts w:ascii="’Times New Roman’" w:hAnsi="’Times New Roman’" w:cs="宋体" w:hint="eastAsia"/>
          <w:color w:val="000000"/>
          <w:kern w:val="0"/>
          <w:sz w:val="24"/>
        </w:rPr>
        <w:t>日期：</w:t>
      </w:r>
      <w:r>
        <w:rPr>
          <w:rFonts w:ascii="’Times New Roman’" w:hAnsi="’Times New Roman’" w:cs="宋体" w:hint="eastAsia"/>
          <w:color w:val="000000"/>
          <w:kern w:val="0"/>
          <w:sz w:val="24"/>
        </w:rPr>
        <w:t xml:space="preserve">                             </w:t>
      </w:r>
      <w:r>
        <w:rPr>
          <w:rFonts w:ascii="’Times New Roman’" w:hAnsi="’Times New Roman’" w:cs="宋体" w:hint="eastAsia"/>
          <w:color w:val="000000"/>
          <w:kern w:val="0"/>
          <w:sz w:val="24"/>
        </w:rPr>
        <w:t>签字日期：</w:t>
      </w:r>
    </w:p>
    <w:p w:rsidR="00000000" w:rsidRDefault="001453DB">
      <w:pPr>
        <w:widowControl/>
        <w:shd w:val="clear" w:color="auto" w:fill="FFFFFF"/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</w:p>
    <w:p w:rsidR="00000000" w:rsidRDefault="001453DB">
      <w:pPr>
        <w:widowControl/>
        <w:shd w:val="clear" w:color="auto" w:fill="FFFFFF"/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</w:p>
    <w:p w:rsidR="00000000" w:rsidRDefault="001453DB">
      <w:pPr>
        <w:widowControl/>
        <w:shd w:val="clear" w:color="auto" w:fill="FFFFFF"/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</w:p>
    <w:p w:rsidR="001453DB" w:rsidRDefault="001453DB">
      <w:pPr>
        <w:spacing w:line="360" w:lineRule="auto"/>
        <w:rPr>
          <w:rFonts w:hint="eastAsia"/>
          <w:sz w:val="24"/>
        </w:rPr>
      </w:pPr>
    </w:p>
    <w:sectPr w:rsidR="001453DB">
      <w:footerReference w:type="default" r:id="rId6"/>
      <w:pgSz w:w="11906" w:h="16838"/>
      <w:pgMar w:top="1418" w:right="1701" w:bottom="1418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3DB" w:rsidRDefault="001453DB">
      <w:r>
        <w:separator/>
      </w:r>
    </w:p>
  </w:endnote>
  <w:endnote w:type="continuationSeparator" w:id="0">
    <w:p w:rsidR="001453DB" w:rsidRDefault="00145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’Times New Roman’">
    <w:altName w:val="宋体"/>
    <w:charset w:val="86"/>
    <w:family w:val="roman"/>
    <w:pitch w:val="default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453DB">
    <w:pPr>
      <w:pStyle w:val="a4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E922EF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E922EF">
      <w:rPr>
        <w:noProof/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3DB" w:rsidRDefault="001453DB">
      <w:r>
        <w:separator/>
      </w:r>
    </w:p>
  </w:footnote>
  <w:footnote w:type="continuationSeparator" w:id="0">
    <w:p w:rsidR="001453DB" w:rsidRDefault="001453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1453DB"/>
    <w:rsid w:val="00E9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2</Pages>
  <Words>159</Words>
  <Characters>907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>微软中国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入股协议书</dc:title>
  <dc:creator>微软用户</dc:creator>
  <cp:lastModifiedBy>A</cp:lastModifiedBy>
  <cp:revision>2</cp:revision>
  <cp:lastPrinted>2009-09-10T05:58:00Z</cp:lastPrinted>
  <dcterms:created xsi:type="dcterms:W3CDTF">2024-07-02T03:05:00Z</dcterms:created>
  <dcterms:modified xsi:type="dcterms:W3CDTF">2024-07-02T03:05:00Z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