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05E" w:rsidRDefault="00F474F5">
      <w:pPr>
        <w:spacing w:line="300" w:lineRule="auto"/>
        <w:ind w:right="600" w:firstLineChars="2950" w:firstLine="7080"/>
        <w:rPr>
          <w:rFonts w:asciiTheme="minorEastAsia" w:hAnsiTheme="minorEastAsia"/>
          <w:sz w:val="48"/>
          <w:szCs w:val="48"/>
        </w:rPr>
      </w:pPr>
      <w:r>
        <w:rPr>
          <w:rFonts w:asciiTheme="minorEastAsia" w:hAnsiTheme="minorEastAsia" w:hint="eastAsia"/>
          <w:sz w:val="24"/>
          <w:szCs w:val="24"/>
        </w:rPr>
        <w:t>合同号：</w:t>
      </w:r>
      <w:r>
        <w:rPr>
          <w:rFonts w:asciiTheme="minorEastAsia" w:hAnsiTheme="minorEastAsia" w:hint="eastAsia"/>
          <w:sz w:val="24"/>
          <w:szCs w:val="24"/>
        </w:rPr>
        <w:t xml:space="preserve">_______________ </w:t>
      </w:r>
    </w:p>
    <w:p w:rsidR="00FC405E" w:rsidRDefault="00FC405E">
      <w:pPr>
        <w:spacing w:line="220" w:lineRule="atLeast"/>
        <w:ind w:firstLine="440"/>
        <w:rPr>
          <w:u w:val="single"/>
        </w:rPr>
      </w:pPr>
    </w:p>
    <w:p w:rsidR="00FC405E" w:rsidRDefault="00FC405E">
      <w:pPr>
        <w:spacing w:line="220" w:lineRule="atLeast"/>
        <w:ind w:firstLine="440"/>
        <w:rPr>
          <w:u w:val="single"/>
        </w:rPr>
      </w:pPr>
    </w:p>
    <w:p w:rsidR="00FC405E" w:rsidRDefault="00FC405E">
      <w:pPr>
        <w:spacing w:line="300" w:lineRule="auto"/>
        <w:ind w:firstLine="600"/>
        <w:jc w:val="center"/>
        <w:rPr>
          <w:rFonts w:ascii="微软雅黑" w:hAnsi="微软雅黑"/>
          <w:sz w:val="30"/>
          <w:szCs w:val="30"/>
        </w:rPr>
      </w:pPr>
    </w:p>
    <w:p w:rsidR="00FC405E" w:rsidRDefault="00FC405E">
      <w:pPr>
        <w:spacing w:line="300" w:lineRule="auto"/>
        <w:ind w:firstLine="600"/>
        <w:jc w:val="center"/>
        <w:rPr>
          <w:rFonts w:ascii="微软雅黑" w:hAnsi="微软雅黑"/>
          <w:sz w:val="30"/>
          <w:szCs w:val="30"/>
        </w:rPr>
      </w:pPr>
    </w:p>
    <w:p w:rsidR="00FC405E" w:rsidRDefault="00FC405E">
      <w:pPr>
        <w:spacing w:line="300" w:lineRule="auto"/>
        <w:ind w:firstLine="600"/>
        <w:rPr>
          <w:rFonts w:ascii="微软雅黑" w:hAnsi="微软雅黑"/>
          <w:sz w:val="30"/>
          <w:szCs w:val="30"/>
        </w:rPr>
      </w:pPr>
    </w:p>
    <w:p w:rsidR="00FC405E" w:rsidRDefault="00FC405E">
      <w:pPr>
        <w:spacing w:line="300" w:lineRule="auto"/>
        <w:ind w:firstLine="600"/>
        <w:jc w:val="center"/>
        <w:rPr>
          <w:rFonts w:ascii="微软雅黑" w:hAnsi="微软雅黑"/>
          <w:sz w:val="30"/>
          <w:szCs w:val="30"/>
        </w:rPr>
      </w:pPr>
    </w:p>
    <w:p w:rsidR="00FC405E" w:rsidRDefault="00FC405E">
      <w:pPr>
        <w:spacing w:line="300" w:lineRule="auto"/>
        <w:ind w:firstLineChars="250" w:firstLine="1800"/>
        <w:rPr>
          <w:rFonts w:asciiTheme="majorEastAsia" w:eastAsiaTheme="majorEastAsia" w:hAnsiTheme="majorEastAsia"/>
          <w:sz w:val="72"/>
          <w:szCs w:val="72"/>
        </w:rPr>
      </w:pPr>
    </w:p>
    <w:p w:rsidR="00FC405E" w:rsidRDefault="00FC405E">
      <w:pPr>
        <w:spacing w:line="300" w:lineRule="auto"/>
        <w:ind w:firstLineChars="250" w:firstLine="1800"/>
        <w:rPr>
          <w:rFonts w:asciiTheme="majorEastAsia" w:eastAsiaTheme="majorEastAsia" w:hAnsiTheme="majorEastAsia"/>
          <w:sz w:val="72"/>
          <w:szCs w:val="72"/>
        </w:rPr>
      </w:pPr>
    </w:p>
    <w:p w:rsidR="00FC405E" w:rsidRDefault="00F474F5">
      <w:pPr>
        <w:spacing w:line="300" w:lineRule="auto"/>
        <w:ind w:firstLineChars="250" w:firstLine="1800"/>
        <w:rPr>
          <w:rFonts w:asciiTheme="majorEastAsia" w:eastAsiaTheme="majorEastAsia" w:hAnsiTheme="majorEastAsia"/>
          <w:sz w:val="72"/>
          <w:szCs w:val="72"/>
        </w:rPr>
      </w:pPr>
      <w:r>
        <w:rPr>
          <w:rFonts w:asciiTheme="majorEastAsia" w:eastAsiaTheme="majorEastAsia" w:hAnsiTheme="majorEastAsia" w:hint="eastAsia"/>
          <w:sz w:val="72"/>
          <w:szCs w:val="72"/>
        </w:rPr>
        <w:t xml:space="preserve">  </w:t>
      </w:r>
      <w:r>
        <w:rPr>
          <w:rFonts w:asciiTheme="majorEastAsia" w:eastAsiaTheme="majorEastAsia" w:hAnsiTheme="majorEastAsia" w:hint="eastAsia"/>
          <w:sz w:val="72"/>
          <w:szCs w:val="72"/>
        </w:rPr>
        <w:t>电子商务服务合同</w:t>
      </w:r>
    </w:p>
    <w:p w:rsidR="00FC405E" w:rsidRDefault="00F474F5">
      <w:pPr>
        <w:spacing w:line="300" w:lineRule="auto"/>
        <w:ind w:firstLine="720"/>
        <w:jc w:val="center"/>
        <w:rPr>
          <w:rFonts w:asciiTheme="majorEastAsia" w:eastAsiaTheme="majorEastAsia" w:hAnsiTheme="majorEastAsia"/>
          <w:sz w:val="36"/>
          <w:szCs w:val="36"/>
        </w:rPr>
      </w:pPr>
      <w:proofErr w:type="gramStart"/>
      <w:r>
        <w:rPr>
          <w:rFonts w:asciiTheme="majorEastAsia" w:eastAsiaTheme="majorEastAsia" w:hAnsiTheme="majorEastAsia" w:hint="eastAsia"/>
          <w:sz w:val="36"/>
          <w:szCs w:val="36"/>
        </w:rPr>
        <w:t>淘宝</w:t>
      </w:r>
      <w:r>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天猫代</w:t>
      </w:r>
      <w:proofErr w:type="gramEnd"/>
      <w:r>
        <w:rPr>
          <w:rFonts w:asciiTheme="majorEastAsia" w:eastAsiaTheme="majorEastAsia" w:hAnsiTheme="majorEastAsia" w:hint="eastAsia"/>
          <w:sz w:val="36"/>
          <w:szCs w:val="36"/>
        </w:rPr>
        <w:t>运营服务</w:t>
      </w:r>
    </w:p>
    <w:p w:rsidR="00FC405E" w:rsidRDefault="00FC405E">
      <w:pPr>
        <w:spacing w:line="300" w:lineRule="auto"/>
        <w:ind w:firstLine="720"/>
        <w:jc w:val="center"/>
        <w:rPr>
          <w:rFonts w:asciiTheme="majorEastAsia" w:eastAsiaTheme="majorEastAsia" w:hAnsiTheme="majorEastAsia"/>
          <w:sz w:val="36"/>
          <w:szCs w:val="36"/>
        </w:rPr>
      </w:pPr>
    </w:p>
    <w:p w:rsidR="00FC405E" w:rsidRDefault="00FC405E">
      <w:pPr>
        <w:spacing w:line="300" w:lineRule="auto"/>
        <w:ind w:firstLine="720"/>
        <w:jc w:val="center"/>
        <w:rPr>
          <w:rFonts w:asciiTheme="majorEastAsia" w:eastAsiaTheme="majorEastAsia" w:hAnsiTheme="majorEastAsia"/>
          <w:sz w:val="36"/>
          <w:szCs w:val="36"/>
        </w:rPr>
      </w:pPr>
    </w:p>
    <w:p w:rsidR="00FC405E" w:rsidRDefault="00FC405E">
      <w:pPr>
        <w:spacing w:line="300" w:lineRule="auto"/>
        <w:ind w:firstLine="720"/>
        <w:jc w:val="center"/>
        <w:rPr>
          <w:rFonts w:asciiTheme="majorEastAsia" w:eastAsiaTheme="majorEastAsia" w:hAnsiTheme="majorEastAsia"/>
          <w:sz w:val="36"/>
          <w:szCs w:val="36"/>
        </w:rPr>
      </w:pPr>
    </w:p>
    <w:p w:rsidR="00FC405E" w:rsidRDefault="00FC405E">
      <w:pPr>
        <w:spacing w:line="300" w:lineRule="auto"/>
        <w:ind w:firstLineChars="750" w:firstLine="2100"/>
        <w:rPr>
          <w:rFonts w:asciiTheme="minorEastAsia" w:hAnsiTheme="minorEastAsia"/>
          <w:sz w:val="28"/>
          <w:szCs w:val="28"/>
        </w:rPr>
      </w:pPr>
    </w:p>
    <w:p w:rsidR="00FC405E" w:rsidRDefault="00FC405E">
      <w:pPr>
        <w:spacing w:line="300" w:lineRule="auto"/>
        <w:ind w:firstLineChars="750" w:firstLine="2100"/>
        <w:rPr>
          <w:rFonts w:asciiTheme="minorEastAsia" w:hAnsiTheme="minorEastAsia"/>
          <w:sz w:val="28"/>
          <w:szCs w:val="28"/>
        </w:rPr>
      </w:pPr>
    </w:p>
    <w:p w:rsidR="00FC405E" w:rsidRDefault="00FC405E">
      <w:pPr>
        <w:spacing w:line="300" w:lineRule="auto"/>
        <w:ind w:firstLineChars="750" w:firstLine="2100"/>
        <w:rPr>
          <w:rFonts w:asciiTheme="minorEastAsia" w:hAnsiTheme="minorEastAsia"/>
          <w:sz w:val="28"/>
          <w:szCs w:val="28"/>
        </w:rPr>
      </w:pPr>
    </w:p>
    <w:p w:rsidR="00FC405E" w:rsidRDefault="00FC405E">
      <w:pPr>
        <w:spacing w:line="300" w:lineRule="auto"/>
        <w:ind w:firstLineChars="750" w:firstLine="2100"/>
        <w:rPr>
          <w:rFonts w:asciiTheme="minorEastAsia" w:hAnsiTheme="minorEastAsia"/>
          <w:sz w:val="28"/>
          <w:szCs w:val="28"/>
        </w:rPr>
      </w:pPr>
    </w:p>
    <w:p w:rsidR="00FC405E" w:rsidRDefault="00FC405E">
      <w:pPr>
        <w:spacing w:line="300" w:lineRule="auto"/>
        <w:ind w:firstLineChars="750" w:firstLine="2100"/>
        <w:rPr>
          <w:rFonts w:asciiTheme="minorEastAsia" w:hAnsiTheme="minorEastAsia"/>
          <w:sz w:val="28"/>
          <w:szCs w:val="28"/>
        </w:rPr>
      </w:pPr>
    </w:p>
    <w:p w:rsidR="00FC405E" w:rsidRDefault="00F474F5">
      <w:pPr>
        <w:spacing w:line="300" w:lineRule="auto"/>
        <w:ind w:firstLineChars="850" w:firstLine="2380"/>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sz w:val="28"/>
          <w:szCs w:val="28"/>
          <w:u w:val="single"/>
        </w:rPr>
        <w:softHyphen/>
      </w:r>
      <w:r>
        <w:rPr>
          <w:rFonts w:asciiTheme="minorEastAsia" w:hAnsiTheme="minorEastAsia" w:hint="eastAsia"/>
          <w:sz w:val="28"/>
          <w:szCs w:val="28"/>
          <w:u w:val="single"/>
        </w:rPr>
        <w:softHyphen/>
      </w:r>
      <w:r>
        <w:rPr>
          <w:rFonts w:asciiTheme="minorEastAsia" w:hAnsiTheme="minorEastAsia" w:hint="eastAsia"/>
          <w:sz w:val="28"/>
          <w:szCs w:val="28"/>
          <w:u w:val="single"/>
        </w:rPr>
        <w:softHyphen/>
      </w:r>
      <w:r>
        <w:rPr>
          <w:rFonts w:asciiTheme="minorEastAsia" w:hAnsiTheme="minorEastAsia" w:hint="eastAsia"/>
          <w:sz w:val="28"/>
          <w:szCs w:val="28"/>
          <w:u w:val="single"/>
        </w:rPr>
        <w:softHyphen/>
      </w:r>
      <w:r>
        <w:rPr>
          <w:rFonts w:asciiTheme="minorEastAsia" w:hAnsiTheme="minorEastAsia" w:hint="eastAsia"/>
          <w:sz w:val="28"/>
          <w:szCs w:val="28"/>
          <w:u w:val="single"/>
        </w:rPr>
        <w:softHyphen/>
        <w:t>________________________________</w:t>
      </w:r>
    </w:p>
    <w:p w:rsidR="00776BF3" w:rsidRDefault="00776BF3">
      <w:pPr>
        <w:adjustRightInd/>
        <w:snapToGrid/>
        <w:ind w:firstLineChars="0" w:firstLine="0"/>
        <w:rPr>
          <w:rFonts w:asciiTheme="minorEastAsia" w:hAnsiTheme="minorEastAsia"/>
          <w:b/>
          <w:sz w:val="21"/>
          <w:szCs w:val="21"/>
        </w:rPr>
      </w:pPr>
      <w:r>
        <w:rPr>
          <w:rFonts w:asciiTheme="minorEastAsia" w:hAnsiTheme="minorEastAsia"/>
          <w:b/>
          <w:sz w:val="21"/>
          <w:szCs w:val="21"/>
        </w:rPr>
        <w:br w:type="page"/>
      </w:r>
    </w:p>
    <w:p w:rsidR="00FC405E" w:rsidRDefault="00FC405E">
      <w:pPr>
        <w:spacing w:line="300" w:lineRule="auto"/>
        <w:ind w:firstLine="420"/>
        <w:rPr>
          <w:rFonts w:asciiTheme="minorEastAsia" w:hAnsiTheme="minorEastAsia"/>
          <w:b/>
          <w:sz w:val="21"/>
          <w:szCs w:val="21"/>
        </w:rPr>
      </w:pPr>
    </w:p>
    <w:p w:rsidR="00FC405E" w:rsidRDefault="00F474F5">
      <w:pPr>
        <w:spacing w:line="300" w:lineRule="auto"/>
        <w:ind w:firstLine="420"/>
        <w:rPr>
          <w:rFonts w:asciiTheme="minorEastAsia" w:hAnsiTheme="minorEastAsia"/>
          <w:sz w:val="21"/>
          <w:szCs w:val="21"/>
          <w:u w:val="single"/>
        </w:rPr>
      </w:pPr>
      <w:r>
        <w:rPr>
          <w:rFonts w:asciiTheme="minorEastAsia" w:hAnsiTheme="minorEastAsia" w:hint="eastAsia"/>
          <w:b/>
          <w:sz w:val="21"/>
          <w:szCs w:val="21"/>
        </w:rPr>
        <w:t>甲方：</w:t>
      </w:r>
      <w:r>
        <w:rPr>
          <w:rFonts w:asciiTheme="minorEastAsia" w:hAnsiTheme="minorEastAsia" w:hint="eastAsia"/>
          <w:b/>
          <w:sz w:val="21"/>
          <w:szCs w:val="21"/>
        </w:rPr>
        <w:t>_________________________</w:t>
      </w:r>
    </w:p>
    <w:p w:rsidR="00FC405E" w:rsidRDefault="00F474F5">
      <w:pPr>
        <w:ind w:firstLine="420"/>
        <w:rPr>
          <w:rFonts w:asciiTheme="minorEastAsia" w:hAnsiTheme="minorEastAsia" w:cs="宋体"/>
          <w:b/>
          <w:sz w:val="21"/>
          <w:szCs w:val="21"/>
        </w:rPr>
      </w:pPr>
      <w:r>
        <w:rPr>
          <w:rFonts w:asciiTheme="minorEastAsia" w:hAnsiTheme="minorEastAsia" w:hint="eastAsia"/>
          <w:b/>
          <w:sz w:val="21"/>
          <w:szCs w:val="21"/>
        </w:rPr>
        <w:t>乙方：</w:t>
      </w:r>
      <w:r w:rsidR="00776BF3">
        <w:rPr>
          <w:rFonts w:asciiTheme="minorEastAsia" w:hAnsiTheme="minorEastAsia" w:hint="eastAsia"/>
          <w:b/>
          <w:sz w:val="21"/>
          <w:szCs w:val="21"/>
        </w:rPr>
        <w:t>_________________________</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根据《中华人民共和国合同法》及有关法规、条例的规定，</w:t>
      </w:r>
      <w:r>
        <w:rPr>
          <w:rFonts w:asciiTheme="minorEastAsia" w:hAnsiTheme="minorEastAsia" w:hint="eastAsia"/>
          <w:sz w:val="21"/>
          <w:szCs w:val="21"/>
          <w:u w:val="single"/>
        </w:rPr>
        <w:t xml:space="preserve">                        </w:t>
      </w:r>
      <w:r>
        <w:rPr>
          <w:rFonts w:asciiTheme="minorEastAsia" w:hAnsiTheme="minorEastAsia" w:hint="eastAsia"/>
          <w:sz w:val="21"/>
          <w:szCs w:val="21"/>
        </w:rPr>
        <w:t>（以下简称：甲方），</w:t>
      </w:r>
      <w:r>
        <w:rPr>
          <w:rFonts w:asciiTheme="minorEastAsia" w:hAnsiTheme="minorEastAsia" w:hint="eastAsia"/>
          <w:sz w:val="21"/>
          <w:szCs w:val="21"/>
          <w:u w:val="single"/>
        </w:rPr>
        <w:t xml:space="preserve">                                    </w:t>
      </w:r>
      <w:r>
        <w:rPr>
          <w:rFonts w:asciiTheme="minorEastAsia" w:hAnsiTheme="minorEastAsia" w:hint="eastAsia"/>
          <w:sz w:val="21"/>
          <w:szCs w:val="21"/>
        </w:rPr>
        <w:t>（以下简称：乙方）。就乙方向甲方提供针对目标店铺（以下简称：</w:t>
      </w:r>
      <w:proofErr w:type="gramStart"/>
      <w:r>
        <w:rPr>
          <w:rFonts w:asciiTheme="minorEastAsia" w:hAnsiTheme="minorEastAsia" w:hint="eastAsia"/>
          <w:sz w:val="21"/>
          <w:szCs w:val="21"/>
        </w:rPr>
        <w:t>淘宝</w:t>
      </w:r>
      <w:r>
        <w:rPr>
          <w:rFonts w:asciiTheme="minorEastAsia" w:hAnsiTheme="minorEastAsia" w:hint="eastAsia"/>
          <w:sz w:val="21"/>
          <w:szCs w:val="21"/>
        </w:rPr>
        <w:t>/</w:t>
      </w:r>
      <w:r>
        <w:rPr>
          <w:rFonts w:asciiTheme="minorEastAsia" w:hAnsiTheme="minorEastAsia" w:hint="eastAsia"/>
          <w:sz w:val="21"/>
          <w:szCs w:val="21"/>
        </w:rPr>
        <w:t>天猫</w:t>
      </w:r>
      <w:proofErr w:type="gramEnd"/>
      <w:r>
        <w:rPr>
          <w:rFonts w:asciiTheme="minorEastAsia" w:hAnsiTheme="minorEastAsia" w:hint="eastAsia"/>
          <w:sz w:val="21"/>
          <w:szCs w:val="21"/>
        </w:rPr>
        <w:t>店铺）店铺名称：</w:t>
      </w:r>
      <w:r>
        <w:rPr>
          <w:rFonts w:asciiTheme="minorEastAsia" w:hAnsiTheme="minorEastAsia" w:hint="eastAsia"/>
          <w:sz w:val="21"/>
          <w:szCs w:val="21"/>
          <w:u w:val="single"/>
        </w:rPr>
        <w:t xml:space="preserve">                         </w:t>
      </w:r>
      <w:r>
        <w:rPr>
          <w:rFonts w:asciiTheme="minorEastAsia" w:hAnsiTheme="minorEastAsia" w:hint="eastAsia"/>
          <w:sz w:val="21"/>
          <w:szCs w:val="21"/>
        </w:rPr>
        <w:t>；店铺网址：</w:t>
      </w:r>
      <w:r>
        <w:rPr>
          <w:rFonts w:asciiTheme="minorEastAsia" w:hAnsiTheme="minorEastAsia" w:hint="eastAsia"/>
          <w:sz w:val="21"/>
          <w:szCs w:val="21"/>
          <w:u w:val="single"/>
        </w:rPr>
        <w:t xml:space="preserve">                        </w:t>
      </w:r>
      <w:r>
        <w:rPr>
          <w:rFonts w:asciiTheme="minorEastAsia" w:hAnsiTheme="minorEastAsia" w:hint="eastAsia"/>
          <w:sz w:val="21"/>
          <w:szCs w:val="21"/>
        </w:rPr>
        <w:t>；进行全店推广服务事宜，经友好协商，达成如下协议：</w:t>
      </w:r>
    </w:p>
    <w:p w:rsidR="00FC405E" w:rsidRDefault="00FC405E">
      <w:pPr>
        <w:ind w:firstLine="420"/>
        <w:rPr>
          <w:rFonts w:asciiTheme="minorEastAsia" w:hAnsiTheme="minorEastAsia"/>
          <w:sz w:val="21"/>
          <w:szCs w:val="21"/>
        </w:rPr>
      </w:pPr>
    </w:p>
    <w:p w:rsidR="00FC405E" w:rsidRDefault="00F474F5">
      <w:pPr>
        <w:ind w:firstLine="420"/>
        <w:rPr>
          <w:rFonts w:asciiTheme="minorEastAsia" w:hAnsiTheme="minorEastAsia"/>
          <w:b/>
          <w:sz w:val="21"/>
          <w:szCs w:val="21"/>
        </w:rPr>
      </w:pPr>
      <w:r>
        <w:rPr>
          <w:rFonts w:asciiTheme="minorEastAsia" w:hAnsiTheme="minorEastAsia" w:hint="eastAsia"/>
          <w:b/>
          <w:sz w:val="21"/>
          <w:szCs w:val="21"/>
        </w:rPr>
        <w:t>第一条</w:t>
      </w:r>
      <w:r>
        <w:rPr>
          <w:rFonts w:asciiTheme="minorEastAsia" w:hAnsiTheme="minorEastAsia" w:hint="eastAsia"/>
          <w:b/>
          <w:sz w:val="21"/>
          <w:szCs w:val="21"/>
        </w:rPr>
        <w:t xml:space="preserve"> </w:t>
      </w:r>
      <w:r>
        <w:rPr>
          <w:rFonts w:asciiTheme="minorEastAsia" w:hAnsiTheme="minorEastAsia" w:hint="eastAsia"/>
          <w:b/>
          <w:sz w:val="21"/>
          <w:szCs w:val="21"/>
        </w:rPr>
        <w:t>服务内容</w:t>
      </w:r>
    </w:p>
    <w:p w:rsidR="00FC405E" w:rsidRDefault="00F474F5">
      <w:pPr>
        <w:ind w:firstLine="420"/>
        <w:rPr>
          <w:rFonts w:asciiTheme="minorEastAsia" w:hAnsiTheme="minorEastAsia" w:cs="Tahoma"/>
          <w:color w:val="000000"/>
          <w:sz w:val="21"/>
          <w:szCs w:val="21"/>
        </w:rPr>
      </w:pPr>
      <w:r>
        <w:rPr>
          <w:rFonts w:asciiTheme="minorEastAsia" w:hAnsiTheme="minorEastAsia" w:cs="Tahoma" w:hint="eastAsia"/>
          <w:color w:val="000000"/>
          <w:sz w:val="21"/>
          <w:szCs w:val="21"/>
        </w:rPr>
        <w:t>1</w:t>
      </w:r>
      <w:r>
        <w:rPr>
          <w:rFonts w:asciiTheme="minorEastAsia" w:hAnsiTheme="minorEastAsia" w:cs="Tahoma" w:hint="eastAsia"/>
          <w:color w:val="000000"/>
          <w:sz w:val="21"/>
          <w:szCs w:val="21"/>
        </w:rPr>
        <w:t>、乙方为甲方</w:t>
      </w:r>
      <w:proofErr w:type="gramStart"/>
      <w:r>
        <w:rPr>
          <w:rFonts w:asciiTheme="minorEastAsia" w:hAnsiTheme="minorEastAsia" w:cs="Tahoma" w:hint="eastAsia"/>
          <w:color w:val="000000"/>
          <w:sz w:val="21"/>
          <w:szCs w:val="21"/>
        </w:rPr>
        <w:t>在淘宝网上</w:t>
      </w:r>
      <w:proofErr w:type="gramEnd"/>
      <w:r>
        <w:rPr>
          <w:rFonts w:asciiTheme="minorEastAsia" w:hAnsiTheme="minorEastAsia" w:cs="Tahoma" w:hint="eastAsia"/>
          <w:color w:val="000000"/>
          <w:sz w:val="21"/>
          <w:szCs w:val="21"/>
        </w:rPr>
        <w:t>提供的技术服务，包括如下内容：</w:t>
      </w:r>
    </w:p>
    <w:p w:rsidR="00FC405E" w:rsidRDefault="00F474F5">
      <w:pPr>
        <w:ind w:firstLine="420"/>
        <w:rPr>
          <w:rFonts w:asciiTheme="minorEastAsia" w:hAnsiTheme="minorEastAsia" w:cs="Tahoma"/>
          <w:color w:val="000000"/>
          <w:sz w:val="21"/>
          <w:szCs w:val="21"/>
        </w:rPr>
      </w:pPr>
      <w:r>
        <w:rPr>
          <w:rFonts w:asciiTheme="minorEastAsia" w:hAnsiTheme="minorEastAsia" w:cs="Tahoma" w:hint="eastAsia"/>
          <w:color w:val="000000"/>
          <w:sz w:val="21"/>
          <w:szCs w:val="21"/>
        </w:rPr>
        <w:t xml:space="preserve">1.1 </w:t>
      </w:r>
      <w:proofErr w:type="gramStart"/>
      <w:r>
        <w:rPr>
          <w:rFonts w:asciiTheme="minorEastAsia" w:hAnsiTheme="minorEastAsia" w:cs="Tahoma" w:hint="eastAsia"/>
          <w:color w:val="000000"/>
          <w:sz w:val="21"/>
          <w:szCs w:val="21"/>
        </w:rPr>
        <w:t>淘宝店铺</w:t>
      </w:r>
      <w:proofErr w:type="gramEnd"/>
      <w:r>
        <w:rPr>
          <w:rFonts w:asciiTheme="minorEastAsia" w:hAnsiTheme="minorEastAsia" w:cs="Tahoma" w:hint="eastAsia"/>
          <w:color w:val="000000"/>
          <w:sz w:val="21"/>
          <w:szCs w:val="21"/>
        </w:rPr>
        <w:t>网络维护技术支持；</w:t>
      </w:r>
    </w:p>
    <w:p w:rsidR="00FC405E" w:rsidRDefault="00F474F5">
      <w:pPr>
        <w:ind w:firstLine="420"/>
        <w:rPr>
          <w:rFonts w:asciiTheme="minorEastAsia" w:hAnsiTheme="minorEastAsia" w:cs="Tahoma"/>
          <w:color w:val="000000"/>
          <w:sz w:val="21"/>
          <w:szCs w:val="21"/>
        </w:rPr>
      </w:pPr>
      <w:r>
        <w:rPr>
          <w:rFonts w:asciiTheme="minorEastAsia" w:hAnsiTheme="minorEastAsia" w:cs="Tahoma" w:hint="eastAsia"/>
          <w:color w:val="000000"/>
          <w:sz w:val="21"/>
          <w:szCs w:val="21"/>
        </w:rPr>
        <w:t xml:space="preserve">1.2 </w:t>
      </w:r>
      <w:r>
        <w:rPr>
          <w:rFonts w:asciiTheme="minorEastAsia" w:hAnsiTheme="minorEastAsia" w:cs="Tahoma" w:hint="eastAsia"/>
          <w:color w:val="000000"/>
          <w:sz w:val="21"/>
          <w:szCs w:val="21"/>
        </w:rPr>
        <w:t>产品更新与上架；</w:t>
      </w:r>
    </w:p>
    <w:p w:rsidR="00FC405E" w:rsidRDefault="00F474F5">
      <w:pPr>
        <w:ind w:firstLine="420"/>
        <w:rPr>
          <w:rFonts w:asciiTheme="minorEastAsia" w:hAnsiTheme="minorEastAsia" w:cs="Tahoma"/>
          <w:color w:val="000000"/>
          <w:sz w:val="21"/>
          <w:szCs w:val="21"/>
        </w:rPr>
      </w:pPr>
      <w:r>
        <w:rPr>
          <w:rFonts w:asciiTheme="minorEastAsia" w:hAnsiTheme="minorEastAsia" w:cs="Tahoma" w:hint="eastAsia"/>
          <w:color w:val="000000"/>
          <w:sz w:val="21"/>
          <w:szCs w:val="21"/>
        </w:rPr>
        <w:t xml:space="preserve">1.3 </w:t>
      </w:r>
      <w:r>
        <w:rPr>
          <w:rFonts w:asciiTheme="minorEastAsia" w:hAnsiTheme="minorEastAsia" w:cs="Tahoma" w:hint="eastAsia"/>
          <w:color w:val="000000"/>
          <w:sz w:val="21"/>
          <w:szCs w:val="21"/>
        </w:rPr>
        <w:t>运营策略的协同制定与完善；</w:t>
      </w:r>
    </w:p>
    <w:p w:rsidR="00FC405E" w:rsidRDefault="00F474F5">
      <w:pPr>
        <w:ind w:firstLine="420"/>
        <w:rPr>
          <w:rFonts w:asciiTheme="minorEastAsia" w:hAnsiTheme="minorEastAsia" w:cs="Tahoma"/>
          <w:color w:val="000000"/>
          <w:sz w:val="21"/>
          <w:szCs w:val="21"/>
        </w:rPr>
      </w:pPr>
      <w:r>
        <w:rPr>
          <w:rFonts w:asciiTheme="minorEastAsia" w:hAnsiTheme="minorEastAsia" w:cs="Tahoma" w:hint="eastAsia"/>
          <w:color w:val="000000"/>
          <w:sz w:val="21"/>
          <w:szCs w:val="21"/>
        </w:rPr>
        <w:t xml:space="preserve">1.4 </w:t>
      </w:r>
      <w:r>
        <w:rPr>
          <w:rFonts w:asciiTheme="minorEastAsia" w:hAnsiTheme="minorEastAsia" w:cs="Tahoma" w:hint="eastAsia"/>
          <w:color w:val="000000"/>
          <w:sz w:val="21"/>
          <w:szCs w:val="21"/>
        </w:rPr>
        <w:t>推广页面制作与店铺改版设计；</w:t>
      </w:r>
    </w:p>
    <w:p w:rsidR="00FC405E" w:rsidRDefault="00F474F5">
      <w:pPr>
        <w:ind w:firstLine="420"/>
        <w:rPr>
          <w:rFonts w:asciiTheme="minorEastAsia" w:hAnsiTheme="minorEastAsia" w:cs="Tahoma"/>
          <w:color w:val="000000"/>
          <w:sz w:val="21"/>
          <w:szCs w:val="21"/>
        </w:rPr>
      </w:pPr>
      <w:r>
        <w:rPr>
          <w:rFonts w:asciiTheme="minorEastAsia" w:hAnsiTheme="minorEastAsia" w:cs="Tahoma" w:hint="eastAsia"/>
          <w:color w:val="000000"/>
          <w:sz w:val="21"/>
          <w:szCs w:val="21"/>
        </w:rPr>
        <w:t xml:space="preserve">1.5 </w:t>
      </w:r>
      <w:r>
        <w:rPr>
          <w:rFonts w:asciiTheme="minorEastAsia" w:hAnsiTheme="minorEastAsia" w:cs="Tahoma" w:hint="eastAsia"/>
          <w:color w:val="000000"/>
          <w:sz w:val="21"/>
          <w:szCs w:val="21"/>
        </w:rPr>
        <w:t>数据提取并分析及内部流程改进；</w:t>
      </w:r>
    </w:p>
    <w:p w:rsidR="00FC405E" w:rsidRDefault="00F474F5">
      <w:pPr>
        <w:ind w:firstLine="420"/>
        <w:rPr>
          <w:rFonts w:asciiTheme="minorEastAsia" w:hAnsiTheme="minorEastAsia" w:cs="Tahoma"/>
          <w:color w:val="000000"/>
          <w:sz w:val="21"/>
          <w:szCs w:val="21"/>
        </w:rPr>
      </w:pPr>
      <w:r>
        <w:rPr>
          <w:rFonts w:asciiTheme="minorEastAsia" w:hAnsiTheme="minorEastAsia" w:cs="Tahoma" w:hint="eastAsia"/>
          <w:color w:val="000000"/>
          <w:sz w:val="21"/>
          <w:szCs w:val="21"/>
        </w:rPr>
        <w:t xml:space="preserve">1.6 </w:t>
      </w:r>
      <w:r>
        <w:rPr>
          <w:rFonts w:asciiTheme="minorEastAsia" w:hAnsiTheme="minorEastAsia" w:cs="Tahoma" w:hint="eastAsia"/>
          <w:color w:val="000000"/>
          <w:sz w:val="21"/>
          <w:szCs w:val="21"/>
        </w:rPr>
        <w:t>客服</w:t>
      </w:r>
      <w:r>
        <w:rPr>
          <w:rFonts w:asciiTheme="minorEastAsia" w:hAnsiTheme="minorEastAsia" w:cs="Tahoma" w:hint="eastAsia"/>
          <w:color w:val="000000"/>
          <w:sz w:val="21"/>
          <w:szCs w:val="21"/>
        </w:rPr>
        <w:t>售前售后咨询及服务质检；</w:t>
      </w:r>
    </w:p>
    <w:p w:rsidR="00FC405E" w:rsidRDefault="00F474F5">
      <w:pPr>
        <w:ind w:firstLine="420"/>
        <w:rPr>
          <w:rFonts w:asciiTheme="minorEastAsia" w:hAnsiTheme="minorEastAsia" w:cs="Tahoma"/>
          <w:color w:val="000000"/>
          <w:sz w:val="21"/>
          <w:szCs w:val="21"/>
        </w:rPr>
      </w:pPr>
      <w:r>
        <w:rPr>
          <w:rFonts w:asciiTheme="minorEastAsia" w:hAnsiTheme="minorEastAsia" w:cs="Tahoma" w:hint="eastAsia"/>
          <w:color w:val="000000"/>
          <w:sz w:val="21"/>
          <w:szCs w:val="21"/>
        </w:rPr>
        <w:t xml:space="preserve">1.7 </w:t>
      </w:r>
      <w:r>
        <w:rPr>
          <w:rFonts w:asciiTheme="minorEastAsia" w:hAnsiTheme="minorEastAsia" w:cs="Tahoma" w:hint="eastAsia"/>
          <w:color w:val="000000"/>
          <w:sz w:val="21"/>
          <w:szCs w:val="21"/>
        </w:rPr>
        <w:t>促销活动的策划与实施；</w:t>
      </w:r>
    </w:p>
    <w:p w:rsidR="00FC405E" w:rsidRDefault="00F474F5">
      <w:pPr>
        <w:ind w:firstLine="420"/>
        <w:rPr>
          <w:rFonts w:asciiTheme="minorEastAsia" w:hAnsiTheme="minorEastAsia" w:cs="Tahoma"/>
          <w:color w:val="000000"/>
          <w:sz w:val="21"/>
          <w:szCs w:val="21"/>
        </w:rPr>
      </w:pPr>
      <w:r>
        <w:rPr>
          <w:rFonts w:asciiTheme="minorEastAsia" w:hAnsiTheme="minorEastAsia" w:cs="Tahoma" w:hint="eastAsia"/>
          <w:color w:val="000000"/>
          <w:sz w:val="21"/>
          <w:szCs w:val="21"/>
        </w:rPr>
        <w:t xml:space="preserve">1.8 </w:t>
      </w:r>
      <w:r>
        <w:rPr>
          <w:rFonts w:asciiTheme="minorEastAsia" w:hAnsiTheme="minorEastAsia" w:cs="Tahoma" w:hint="eastAsia"/>
          <w:color w:val="000000"/>
          <w:sz w:val="21"/>
          <w:szCs w:val="21"/>
        </w:rPr>
        <w:t>会员管理及营销；</w:t>
      </w:r>
    </w:p>
    <w:p w:rsidR="00FC405E" w:rsidRDefault="00F474F5">
      <w:pPr>
        <w:ind w:firstLine="420"/>
        <w:rPr>
          <w:rFonts w:asciiTheme="minorEastAsia" w:hAnsiTheme="minorEastAsia" w:cs="Tahoma"/>
          <w:color w:val="000000"/>
          <w:sz w:val="21"/>
          <w:szCs w:val="21"/>
        </w:rPr>
      </w:pPr>
      <w:r>
        <w:rPr>
          <w:rFonts w:asciiTheme="minorEastAsia" w:hAnsiTheme="minorEastAsia" w:cs="Tahoma" w:hint="eastAsia"/>
          <w:color w:val="000000"/>
          <w:sz w:val="21"/>
          <w:szCs w:val="21"/>
        </w:rPr>
        <w:t>2</w:t>
      </w:r>
      <w:r>
        <w:rPr>
          <w:rFonts w:asciiTheme="minorEastAsia" w:hAnsiTheme="minorEastAsia" w:cs="Tahoma" w:hint="eastAsia"/>
          <w:color w:val="000000"/>
          <w:sz w:val="21"/>
          <w:szCs w:val="21"/>
        </w:rPr>
        <w:t>、乙方根据甲方需要，协助甲方获取每月产品销售数量、客单价、转换率、及总销售额等交易数据</w:t>
      </w:r>
    </w:p>
    <w:p w:rsidR="00FC405E" w:rsidRDefault="00FC405E">
      <w:pPr>
        <w:ind w:firstLine="420"/>
        <w:rPr>
          <w:rFonts w:asciiTheme="minorEastAsia" w:hAnsiTheme="minorEastAsia"/>
          <w:sz w:val="21"/>
          <w:szCs w:val="21"/>
        </w:rPr>
      </w:pPr>
    </w:p>
    <w:p w:rsidR="00FC405E" w:rsidRDefault="00F474F5">
      <w:pPr>
        <w:ind w:firstLine="420"/>
        <w:rPr>
          <w:rFonts w:asciiTheme="minorEastAsia" w:hAnsiTheme="minorEastAsia"/>
          <w:b/>
          <w:sz w:val="21"/>
          <w:szCs w:val="21"/>
        </w:rPr>
      </w:pPr>
      <w:r>
        <w:rPr>
          <w:rFonts w:asciiTheme="minorEastAsia" w:hAnsiTheme="minorEastAsia" w:hint="eastAsia"/>
          <w:b/>
          <w:sz w:val="21"/>
          <w:szCs w:val="21"/>
        </w:rPr>
        <w:t>第二条</w:t>
      </w:r>
      <w:r>
        <w:rPr>
          <w:rFonts w:asciiTheme="minorEastAsia" w:hAnsiTheme="minorEastAsia" w:hint="eastAsia"/>
          <w:b/>
          <w:sz w:val="21"/>
          <w:szCs w:val="21"/>
        </w:rPr>
        <w:t xml:space="preserve"> </w:t>
      </w:r>
      <w:r>
        <w:rPr>
          <w:rFonts w:asciiTheme="minorEastAsia" w:hAnsiTheme="minorEastAsia" w:hint="eastAsia"/>
          <w:b/>
          <w:sz w:val="21"/>
          <w:szCs w:val="21"/>
        </w:rPr>
        <w:t>服务期限</w:t>
      </w:r>
    </w:p>
    <w:p w:rsidR="00FC405E" w:rsidRDefault="00F474F5">
      <w:pPr>
        <w:widowControl w:val="0"/>
        <w:adjustRightInd/>
        <w:snapToGrid/>
        <w:ind w:left="200" w:firstLineChars="100" w:firstLine="210"/>
        <w:jc w:val="both"/>
        <w:rPr>
          <w:rFonts w:asciiTheme="minorEastAsia" w:hAnsiTheme="minorEastAsia"/>
          <w:color w:val="000000"/>
          <w:sz w:val="21"/>
          <w:szCs w:val="21"/>
        </w:rPr>
      </w:pPr>
      <w:r>
        <w:rPr>
          <w:rFonts w:asciiTheme="minorEastAsia" w:hAnsiTheme="minorEastAsia" w:hint="eastAsia"/>
          <w:color w:val="000000"/>
          <w:sz w:val="21"/>
          <w:szCs w:val="21"/>
        </w:rPr>
        <w:t>2.1</w:t>
      </w:r>
      <w:r>
        <w:rPr>
          <w:rFonts w:asciiTheme="minorEastAsia" w:hAnsiTheme="minorEastAsia" w:hint="eastAsia"/>
          <w:color w:val="000000"/>
          <w:sz w:val="21"/>
          <w:szCs w:val="21"/>
        </w:rPr>
        <w:t>本合同履行期限从本合同签订之日起（从</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年</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月</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日到</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年</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月</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日）内有效。</w:t>
      </w:r>
    </w:p>
    <w:p w:rsidR="00FC405E" w:rsidRDefault="00F474F5">
      <w:pPr>
        <w:widowControl w:val="0"/>
        <w:adjustRightInd/>
        <w:snapToGrid/>
        <w:ind w:left="200" w:firstLineChars="100" w:firstLine="210"/>
        <w:jc w:val="both"/>
        <w:rPr>
          <w:rFonts w:asciiTheme="minorEastAsia" w:hAnsiTheme="minorEastAsia"/>
          <w:color w:val="000000"/>
          <w:sz w:val="21"/>
          <w:szCs w:val="21"/>
        </w:rPr>
      </w:pPr>
      <w:r>
        <w:rPr>
          <w:rFonts w:asciiTheme="minorEastAsia" w:hAnsiTheme="minorEastAsia" w:hint="eastAsia"/>
          <w:color w:val="000000"/>
          <w:sz w:val="21"/>
          <w:szCs w:val="21"/>
        </w:rPr>
        <w:t>2.2</w:t>
      </w:r>
      <w:r>
        <w:rPr>
          <w:rFonts w:asciiTheme="minorEastAsia" w:hAnsiTheme="minorEastAsia" w:hint="eastAsia"/>
          <w:color w:val="000000"/>
          <w:sz w:val="21"/>
          <w:szCs w:val="21"/>
        </w:rPr>
        <w:t>合同到期后，甲乙双方协商续签事宜。</w:t>
      </w:r>
    </w:p>
    <w:p w:rsidR="00FC405E" w:rsidRDefault="00F474F5">
      <w:pPr>
        <w:widowControl w:val="0"/>
        <w:adjustRightInd/>
        <w:snapToGrid/>
        <w:ind w:firstLine="420"/>
        <w:jc w:val="both"/>
        <w:rPr>
          <w:rFonts w:asciiTheme="minorEastAsia" w:hAnsiTheme="minorEastAsia"/>
          <w:color w:val="000000"/>
          <w:sz w:val="21"/>
          <w:szCs w:val="21"/>
        </w:rPr>
      </w:pPr>
      <w:r>
        <w:rPr>
          <w:rFonts w:asciiTheme="minorEastAsia" w:hAnsiTheme="minorEastAsia" w:hint="eastAsia"/>
          <w:color w:val="000000"/>
          <w:sz w:val="21"/>
          <w:szCs w:val="21"/>
        </w:rPr>
        <w:t>2.3</w:t>
      </w:r>
      <w:r>
        <w:rPr>
          <w:rFonts w:asciiTheme="minorEastAsia" w:hAnsiTheme="minorEastAsia" w:hint="eastAsia"/>
          <w:color w:val="000000"/>
          <w:sz w:val="21"/>
          <w:szCs w:val="21"/>
        </w:rPr>
        <w:t>本合同履行期间，甲方未经乙方同意，不能单独或委托</w:t>
      </w:r>
      <w:proofErr w:type="gramStart"/>
      <w:r>
        <w:rPr>
          <w:rFonts w:asciiTheme="minorEastAsia" w:hAnsiTheme="minorEastAsia" w:hint="eastAsia"/>
          <w:color w:val="000000"/>
          <w:sz w:val="21"/>
          <w:szCs w:val="21"/>
        </w:rPr>
        <w:t>其它第三方服务</w:t>
      </w:r>
      <w:proofErr w:type="gramEnd"/>
      <w:r>
        <w:rPr>
          <w:rFonts w:asciiTheme="minorEastAsia" w:hAnsiTheme="minorEastAsia" w:hint="eastAsia"/>
          <w:color w:val="000000"/>
          <w:sz w:val="21"/>
          <w:szCs w:val="21"/>
        </w:rPr>
        <w:t>商在</w:t>
      </w:r>
      <w:proofErr w:type="gramStart"/>
      <w:r>
        <w:rPr>
          <w:rFonts w:asciiTheme="minorEastAsia" w:hAnsiTheme="minorEastAsia" w:hint="eastAsia"/>
          <w:color w:val="000000"/>
          <w:sz w:val="21"/>
          <w:szCs w:val="21"/>
        </w:rPr>
        <w:t>淘宝上</w:t>
      </w:r>
      <w:proofErr w:type="gramEnd"/>
      <w:r>
        <w:rPr>
          <w:rFonts w:asciiTheme="minorEastAsia" w:hAnsiTheme="minorEastAsia" w:hint="eastAsia"/>
          <w:color w:val="000000"/>
          <w:sz w:val="21"/>
          <w:szCs w:val="21"/>
        </w:rPr>
        <w:t>开展相关的电子商务活动。</w:t>
      </w:r>
      <w:r>
        <w:rPr>
          <w:rFonts w:asciiTheme="minorEastAsia" w:hAnsiTheme="minorEastAsia" w:cs="Tahoma" w:hint="eastAsia"/>
          <w:color w:val="000000"/>
          <w:sz w:val="21"/>
          <w:szCs w:val="21"/>
        </w:rPr>
        <w:t>乙方根据甲方需要，协助甲方获取每月产品销售数量、客单价、转换率、及总销售额等交易数据</w:t>
      </w:r>
    </w:p>
    <w:p w:rsidR="00FC405E" w:rsidRDefault="00FC405E">
      <w:pPr>
        <w:ind w:firstLine="420"/>
        <w:rPr>
          <w:rFonts w:asciiTheme="minorEastAsia" w:hAnsiTheme="minorEastAsia"/>
          <w:sz w:val="21"/>
          <w:szCs w:val="21"/>
        </w:rPr>
      </w:pPr>
    </w:p>
    <w:p w:rsidR="00FC405E" w:rsidRDefault="00F474F5">
      <w:pPr>
        <w:ind w:firstLine="420"/>
        <w:rPr>
          <w:rFonts w:asciiTheme="minorEastAsia" w:hAnsiTheme="minorEastAsia"/>
          <w:b/>
          <w:sz w:val="21"/>
          <w:szCs w:val="21"/>
        </w:rPr>
      </w:pPr>
      <w:r>
        <w:rPr>
          <w:rFonts w:asciiTheme="minorEastAsia" w:hAnsiTheme="minorEastAsia" w:hint="eastAsia"/>
          <w:b/>
          <w:sz w:val="21"/>
          <w:szCs w:val="21"/>
        </w:rPr>
        <w:t>第三条</w:t>
      </w:r>
      <w:r>
        <w:rPr>
          <w:rFonts w:asciiTheme="minorEastAsia" w:hAnsiTheme="minorEastAsia" w:hint="eastAsia"/>
          <w:b/>
          <w:sz w:val="21"/>
          <w:szCs w:val="21"/>
        </w:rPr>
        <w:t xml:space="preserve"> </w:t>
      </w:r>
      <w:r>
        <w:rPr>
          <w:rFonts w:asciiTheme="minorEastAsia" w:hAnsiTheme="minorEastAsia" w:hint="eastAsia"/>
          <w:b/>
          <w:sz w:val="21"/>
          <w:szCs w:val="21"/>
        </w:rPr>
        <w:t>合作经营方式及价格计算</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3.1</w:t>
      </w:r>
      <w:r>
        <w:rPr>
          <w:rFonts w:asciiTheme="minorEastAsia" w:hAnsiTheme="minorEastAsia" w:hint="eastAsia"/>
          <w:sz w:val="21"/>
          <w:szCs w:val="21"/>
        </w:rPr>
        <w:t>合作方式：</w:t>
      </w:r>
      <w:r>
        <w:rPr>
          <w:rFonts w:asciiTheme="minorEastAsia" w:hAnsiTheme="minorEastAsia" w:hint="eastAsia"/>
          <w:sz w:val="21"/>
          <w:szCs w:val="21"/>
        </w:rPr>
        <w:t>服务费</w:t>
      </w:r>
      <w:r>
        <w:rPr>
          <w:rFonts w:asciiTheme="minorEastAsia" w:hAnsiTheme="minorEastAsia" w:hint="eastAsia"/>
          <w:sz w:val="21"/>
          <w:szCs w:val="21"/>
        </w:rPr>
        <w:t>+</w:t>
      </w:r>
      <w:r>
        <w:rPr>
          <w:rFonts w:asciiTheme="minorEastAsia" w:hAnsiTheme="minorEastAsia" w:hint="eastAsia"/>
          <w:sz w:val="21"/>
          <w:szCs w:val="21"/>
        </w:rPr>
        <w:t>提成</w:t>
      </w:r>
    </w:p>
    <w:p w:rsidR="00FC405E" w:rsidRDefault="00F474F5">
      <w:pPr>
        <w:ind w:firstLine="420"/>
        <w:rPr>
          <w:sz w:val="21"/>
          <w:szCs w:val="21"/>
        </w:rPr>
      </w:pPr>
      <w:r>
        <w:rPr>
          <w:rFonts w:asciiTheme="minorEastAsia" w:hAnsiTheme="minorEastAsia" w:hint="eastAsia"/>
          <w:sz w:val="21"/>
          <w:szCs w:val="21"/>
        </w:rPr>
        <w:t>3.2</w:t>
      </w:r>
      <w:r>
        <w:rPr>
          <w:rFonts w:hint="eastAsia"/>
          <w:sz w:val="21"/>
          <w:szCs w:val="21"/>
        </w:rPr>
        <w:t>服务费</w:t>
      </w:r>
      <w:r>
        <w:rPr>
          <w:rFonts w:hint="eastAsia"/>
          <w:sz w:val="21"/>
          <w:szCs w:val="21"/>
        </w:rPr>
        <w:t>：</w:t>
      </w:r>
      <w:r>
        <w:rPr>
          <w:rFonts w:hint="eastAsia"/>
          <w:sz w:val="21"/>
          <w:szCs w:val="21"/>
        </w:rPr>
        <w:t>每月</w:t>
      </w:r>
      <w:r>
        <w:rPr>
          <w:rFonts w:hint="eastAsia"/>
          <w:sz w:val="21"/>
          <w:szCs w:val="21"/>
        </w:rPr>
        <w:t>80</w:t>
      </w:r>
      <w:r>
        <w:rPr>
          <w:rFonts w:hint="eastAsia"/>
          <w:sz w:val="21"/>
          <w:szCs w:val="21"/>
        </w:rPr>
        <w:t>00</w:t>
      </w:r>
      <w:r>
        <w:rPr>
          <w:rFonts w:hint="eastAsia"/>
          <w:sz w:val="21"/>
          <w:szCs w:val="21"/>
        </w:rPr>
        <w:t>元人民币</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3.2</w:t>
      </w:r>
      <w:r>
        <w:rPr>
          <w:rFonts w:asciiTheme="minorEastAsia" w:hAnsiTheme="minorEastAsia" w:hint="eastAsia"/>
          <w:sz w:val="21"/>
          <w:szCs w:val="21"/>
        </w:rPr>
        <w:t>提成基准</w:t>
      </w:r>
      <w:r>
        <w:rPr>
          <w:rFonts w:asciiTheme="minorEastAsia" w:hAnsiTheme="minorEastAsia" w:hint="eastAsia"/>
          <w:sz w:val="21"/>
          <w:szCs w:val="21"/>
        </w:rPr>
        <w:t>:</w:t>
      </w:r>
    </w:p>
    <w:p w:rsidR="00FC405E" w:rsidRDefault="00F474F5">
      <w:pPr>
        <w:ind w:leftChars="200" w:left="440" w:firstLineChars="150" w:firstLine="315"/>
        <w:rPr>
          <w:rFonts w:asciiTheme="minorEastAsia" w:hAnsiTheme="minorEastAsia"/>
          <w:sz w:val="21"/>
          <w:szCs w:val="21"/>
        </w:rPr>
      </w:pPr>
      <w:r>
        <w:rPr>
          <w:rFonts w:asciiTheme="minorEastAsia" w:hAnsiTheme="minorEastAsia" w:hint="eastAsia"/>
          <w:sz w:val="21"/>
          <w:szCs w:val="21"/>
        </w:rPr>
        <w:t>提成为当月全店成交商品营业额的</w:t>
      </w:r>
      <w:r>
        <w:rPr>
          <w:rFonts w:asciiTheme="minorEastAsia" w:hAnsiTheme="minorEastAsia" w:hint="eastAsia"/>
          <w:sz w:val="21"/>
          <w:szCs w:val="21"/>
          <w:u w:val="single"/>
        </w:rPr>
        <w:t xml:space="preserve"> 5 </w:t>
      </w:r>
      <w:r>
        <w:rPr>
          <w:rFonts w:asciiTheme="minorEastAsia" w:hAnsiTheme="minorEastAsia" w:hint="eastAsia"/>
          <w:sz w:val="21"/>
          <w:szCs w:val="21"/>
        </w:rPr>
        <w:t xml:space="preserve"> %</w:t>
      </w:r>
      <w:r>
        <w:rPr>
          <w:rFonts w:asciiTheme="minorEastAsia" w:hAnsiTheme="minorEastAsia" w:hint="eastAsia"/>
          <w:sz w:val="21"/>
          <w:szCs w:val="21"/>
        </w:rPr>
        <w:t>。</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3.3</w:t>
      </w:r>
      <w:r>
        <w:rPr>
          <w:rFonts w:asciiTheme="minorEastAsia" w:hAnsiTheme="minorEastAsia" w:hint="eastAsia"/>
          <w:sz w:val="21"/>
          <w:szCs w:val="21"/>
        </w:rPr>
        <w:t>计算提成起止日期：</w:t>
      </w:r>
    </w:p>
    <w:p w:rsidR="00FC405E" w:rsidRDefault="00F474F5">
      <w:pPr>
        <w:ind w:left="426" w:firstLineChars="150" w:firstLine="315"/>
        <w:rPr>
          <w:rFonts w:asciiTheme="minorEastAsia" w:hAnsiTheme="minorEastAsia"/>
          <w:sz w:val="21"/>
          <w:szCs w:val="21"/>
          <w:u w:val="single"/>
        </w:rPr>
      </w:pPr>
      <w:r>
        <w:rPr>
          <w:rFonts w:asciiTheme="minorEastAsia" w:hAnsiTheme="minorEastAsia" w:hint="eastAsia"/>
          <w:sz w:val="21"/>
          <w:szCs w:val="21"/>
        </w:rPr>
        <w:t>首月：开始日：</w:t>
      </w:r>
      <w:r>
        <w:rPr>
          <w:rFonts w:asciiTheme="minorEastAsia" w:hAnsiTheme="minorEastAsia" w:hint="eastAsia"/>
          <w:sz w:val="21"/>
          <w:szCs w:val="21"/>
          <w:u w:val="single"/>
        </w:rPr>
        <w:t>业务实际开始日</w:t>
      </w:r>
      <w:r>
        <w:rPr>
          <w:rFonts w:asciiTheme="minorEastAsia" w:hAnsiTheme="minorEastAsia" w:hint="eastAsia"/>
          <w:sz w:val="21"/>
          <w:szCs w:val="21"/>
        </w:rPr>
        <w:t>；结束日：</w:t>
      </w:r>
      <w:r>
        <w:rPr>
          <w:rFonts w:asciiTheme="minorEastAsia" w:hAnsiTheme="minorEastAsia" w:hint="eastAsia"/>
          <w:sz w:val="21"/>
          <w:szCs w:val="21"/>
          <w:u w:val="single"/>
        </w:rPr>
        <w:t>当月最后一日</w:t>
      </w:r>
    </w:p>
    <w:p w:rsidR="00FC405E" w:rsidRDefault="00F474F5">
      <w:pPr>
        <w:ind w:left="426" w:firstLineChars="150" w:firstLine="315"/>
        <w:rPr>
          <w:rFonts w:asciiTheme="minorEastAsia" w:hAnsiTheme="minorEastAsia"/>
          <w:sz w:val="21"/>
          <w:szCs w:val="21"/>
          <w:u w:val="single"/>
        </w:rPr>
      </w:pPr>
      <w:r>
        <w:rPr>
          <w:rFonts w:asciiTheme="minorEastAsia" w:hAnsiTheme="minorEastAsia" w:hint="eastAsia"/>
          <w:sz w:val="21"/>
          <w:szCs w:val="21"/>
        </w:rPr>
        <w:t>次月起：开始日：</w:t>
      </w:r>
      <w:r>
        <w:rPr>
          <w:rFonts w:asciiTheme="minorEastAsia" w:hAnsiTheme="minorEastAsia" w:hint="eastAsia"/>
          <w:sz w:val="21"/>
          <w:szCs w:val="21"/>
          <w:u w:val="single"/>
        </w:rPr>
        <w:t>当月</w:t>
      </w:r>
      <w:r>
        <w:rPr>
          <w:rFonts w:asciiTheme="minorEastAsia" w:hAnsiTheme="minorEastAsia" w:hint="eastAsia"/>
          <w:sz w:val="21"/>
          <w:szCs w:val="21"/>
          <w:u w:val="single"/>
        </w:rPr>
        <w:t>1</w:t>
      </w:r>
      <w:r>
        <w:rPr>
          <w:rFonts w:asciiTheme="minorEastAsia" w:hAnsiTheme="minorEastAsia" w:hint="eastAsia"/>
          <w:sz w:val="21"/>
          <w:szCs w:val="21"/>
          <w:u w:val="single"/>
        </w:rPr>
        <w:t>日</w:t>
      </w:r>
      <w:r>
        <w:rPr>
          <w:rFonts w:asciiTheme="minorEastAsia" w:hAnsiTheme="minorEastAsia" w:hint="eastAsia"/>
          <w:sz w:val="21"/>
          <w:szCs w:val="21"/>
        </w:rPr>
        <w:t>；结束日：</w:t>
      </w:r>
      <w:r>
        <w:rPr>
          <w:rFonts w:asciiTheme="minorEastAsia" w:hAnsiTheme="minorEastAsia" w:hint="eastAsia"/>
          <w:sz w:val="21"/>
          <w:szCs w:val="21"/>
          <w:u w:val="single"/>
        </w:rPr>
        <w:t>当月最后一日</w:t>
      </w:r>
    </w:p>
    <w:p w:rsidR="00FC405E" w:rsidRDefault="00F474F5">
      <w:pPr>
        <w:ind w:firstLineChars="300" w:firstLine="630"/>
        <w:rPr>
          <w:rFonts w:asciiTheme="minorEastAsia" w:hAnsiTheme="minorEastAsia"/>
          <w:sz w:val="21"/>
          <w:szCs w:val="21"/>
        </w:rPr>
      </w:pPr>
      <w:r>
        <w:rPr>
          <w:rFonts w:asciiTheme="minorEastAsia" w:hAnsiTheme="minorEastAsia" w:hint="eastAsia"/>
          <w:sz w:val="21"/>
          <w:szCs w:val="21"/>
        </w:rPr>
        <w:t>（例</w:t>
      </w:r>
      <w:r>
        <w:rPr>
          <w:rFonts w:asciiTheme="minorEastAsia" w:hAnsiTheme="minorEastAsia" w:hint="eastAsia"/>
          <w:sz w:val="21"/>
          <w:szCs w:val="21"/>
        </w:rPr>
        <w:t>1</w:t>
      </w:r>
      <w:r>
        <w:rPr>
          <w:rFonts w:asciiTheme="minorEastAsia" w:hAnsiTheme="minorEastAsia" w:hint="eastAsia"/>
          <w:sz w:val="21"/>
          <w:szCs w:val="21"/>
        </w:rPr>
        <w:t>：</w:t>
      </w:r>
      <w:r>
        <w:rPr>
          <w:rFonts w:asciiTheme="minorEastAsia" w:hAnsiTheme="minorEastAsia" w:hint="eastAsia"/>
          <w:sz w:val="21"/>
          <w:szCs w:val="21"/>
        </w:rPr>
        <w:t>1.1</w:t>
      </w:r>
      <w:r>
        <w:rPr>
          <w:rFonts w:asciiTheme="minorEastAsia" w:hAnsiTheme="minorEastAsia" w:hint="eastAsia"/>
          <w:sz w:val="21"/>
          <w:szCs w:val="21"/>
        </w:rPr>
        <w:t>业务开始日。计算起止日：首月</w:t>
      </w:r>
      <w:r>
        <w:rPr>
          <w:rFonts w:asciiTheme="minorEastAsia" w:hAnsiTheme="minorEastAsia" w:hint="eastAsia"/>
          <w:sz w:val="21"/>
          <w:szCs w:val="21"/>
        </w:rPr>
        <w:t>1.1-1.31</w:t>
      </w:r>
      <w:r>
        <w:rPr>
          <w:rFonts w:asciiTheme="minorEastAsia" w:hAnsiTheme="minorEastAsia" w:hint="eastAsia"/>
          <w:sz w:val="21"/>
          <w:szCs w:val="21"/>
        </w:rPr>
        <w:t>；次月起</w:t>
      </w:r>
      <w:r>
        <w:rPr>
          <w:rFonts w:asciiTheme="minorEastAsia" w:hAnsiTheme="minorEastAsia" w:hint="eastAsia"/>
          <w:sz w:val="21"/>
          <w:szCs w:val="21"/>
        </w:rPr>
        <w:t>2.1-2.28</w:t>
      </w:r>
      <w:r>
        <w:rPr>
          <w:rFonts w:asciiTheme="minorEastAsia" w:hAnsiTheme="minorEastAsia" w:hint="eastAsia"/>
          <w:sz w:val="21"/>
          <w:szCs w:val="21"/>
        </w:rPr>
        <w:t>）</w:t>
      </w:r>
    </w:p>
    <w:p w:rsidR="00FC405E" w:rsidRDefault="00F474F5">
      <w:pPr>
        <w:ind w:firstLineChars="300" w:firstLine="630"/>
        <w:rPr>
          <w:rFonts w:asciiTheme="minorEastAsia" w:hAnsiTheme="minorEastAsia"/>
          <w:sz w:val="21"/>
          <w:szCs w:val="21"/>
        </w:rPr>
      </w:pPr>
      <w:r>
        <w:rPr>
          <w:rFonts w:asciiTheme="minorEastAsia" w:hAnsiTheme="minorEastAsia" w:hint="eastAsia"/>
          <w:sz w:val="21"/>
          <w:szCs w:val="21"/>
        </w:rPr>
        <w:t>（例</w:t>
      </w:r>
      <w:r>
        <w:rPr>
          <w:rFonts w:asciiTheme="minorEastAsia" w:hAnsiTheme="minorEastAsia" w:hint="eastAsia"/>
          <w:sz w:val="21"/>
          <w:szCs w:val="21"/>
        </w:rPr>
        <w:t>2</w:t>
      </w:r>
      <w:r>
        <w:rPr>
          <w:rFonts w:asciiTheme="minorEastAsia" w:hAnsiTheme="minorEastAsia" w:hint="eastAsia"/>
          <w:sz w:val="21"/>
          <w:szCs w:val="21"/>
        </w:rPr>
        <w:t>：</w:t>
      </w:r>
      <w:r>
        <w:rPr>
          <w:rFonts w:asciiTheme="minorEastAsia" w:hAnsiTheme="minorEastAsia" w:hint="eastAsia"/>
          <w:sz w:val="21"/>
          <w:szCs w:val="21"/>
        </w:rPr>
        <w:t>1.16</w:t>
      </w:r>
      <w:r>
        <w:rPr>
          <w:rFonts w:asciiTheme="minorEastAsia" w:hAnsiTheme="minorEastAsia" w:hint="eastAsia"/>
          <w:sz w:val="21"/>
          <w:szCs w:val="21"/>
        </w:rPr>
        <w:t>业务开始日。计算起止日：首月</w:t>
      </w:r>
      <w:r>
        <w:rPr>
          <w:rFonts w:asciiTheme="minorEastAsia" w:hAnsiTheme="minorEastAsia" w:hint="eastAsia"/>
          <w:sz w:val="21"/>
          <w:szCs w:val="21"/>
        </w:rPr>
        <w:t>1.16-1.31</w:t>
      </w:r>
      <w:r>
        <w:rPr>
          <w:rFonts w:asciiTheme="minorEastAsia" w:hAnsiTheme="minorEastAsia" w:hint="eastAsia"/>
          <w:sz w:val="21"/>
          <w:szCs w:val="21"/>
        </w:rPr>
        <w:t>；次月起</w:t>
      </w:r>
      <w:r>
        <w:rPr>
          <w:rFonts w:asciiTheme="minorEastAsia" w:hAnsiTheme="minorEastAsia" w:hint="eastAsia"/>
          <w:sz w:val="21"/>
          <w:szCs w:val="21"/>
        </w:rPr>
        <w:t>2.1-2.28</w:t>
      </w:r>
      <w:r>
        <w:rPr>
          <w:rFonts w:asciiTheme="minorEastAsia" w:hAnsiTheme="minorEastAsia" w:hint="eastAsia"/>
          <w:sz w:val="21"/>
          <w:szCs w:val="21"/>
        </w:rPr>
        <w:t>）</w:t>
      </w:r>
    </w:p>
    <w:p w:rsidR="00FC405E" w:rsidRDefault="00F474F5">
      <w:pPr>
        <w:widowControl w:val="0"/>
        <w:adjustRightInd/>
        <w:snapToGrid/>
        <w:ind w:firstLine="420"/>
        <w:jc w:val="both"/>
        <w:rPr>
          <w:rFonts w:asciiTheme="minorEastAsia" w:hAnsiTheme="minorEastAsia"/>
          <w:sz w:val="21"/>
          <w:szCs w:val="21"/>
        </w:rPr>
      </w:pPr>
      <w:r>
        <w:rPr>
          <w:rFonts w:asciiTheme="minorEastAsia" w:hAnsiTheme="minorEastAsia" w:hint="eastAsia"/>
          <w:sz w:val="21"/>
          <w:szCs w:val="21"/>
        </w:rPr>
        <w:t>3.4</w:t>
      </w:r>
      <w:r>
        <w:rPr>
          <w:rFonts w:asciiTheme="minorEastAsia" w:hAnsiTheme="minorEastAsia" w:hint="eastAsia"/>
          <w:sz w:val="21"/>
          <w:szCs w:val="21"/>
        </w:rPr>
        <w:t>提成计算范围：</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订单状态：“交易成功”、“买家已付款”、“卖家已发货”（不含“关闭交易”、“买家未付款”）的订单</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订单金额：以“买家实际支付金额”为计算金额</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计算提成公式：“买家实际支付金额”合计×提成比例</w:t>
      </w:r>
      <w:r>
        <w:rPr>
          <w:rFonts w:asciiTheme="minorEastAsia" w:hAnsiTheme="minorEastAsia" w:hint="eastAsia"/>
          <w:sz w:val="21"/>
          <w:szCs w:val="21"/>
        </w:rPr>
        <w:t>%</w:t>
      </w:r>
      <w:r>
        <w:rPr>
          <w:rFonts w:asciiTheme="minorEastAsia" w:hAnsiTheme="minorEastAsia" w:hint="eastAsia"/>
          <w:sz w:val="21"/>
          <w:szCs w:val="21"/>
        </w:rPr>
        <w:t>（提成比例即合同约定的比例）</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lastRenderedPageBreak/>
        <w:t>当月买家退款订单金额，在次月买家订单中扣除。（基准：次月下载的当月数据）（例：</w:t>
      </w:r>
      <w:r>
        <w:rPr>
          <w:rFonts w:asciiTheme="minorEastAsia" w:hAnsiTheme="minorEastAsia" w:hint="eastAsia"/>
          <w:sz w:val="21"/>
          <w:szCs w:val="21"/>
        </w:rPr>
        <w:t>2.1</w:t>
      </w:r>
      <w:r>
        <w:rPr>
          <w:rFonts w:asciiTheme="minorEastAsia" w:hAnsiTheme="minorEastAsia" w:hint="eastAsia"/>
          <w:sz w:val="21"/>
          <w:szCs w:val="21"/>
        </w:rPr>
        <w:t>下载</w:t>
      </w:r>
      <w:r>
        <w:rPr>
          <w:rFonts w:asciiTheme="minorEastAsia" w:hAnsiTheme="minorEastAsia" w:hint="eastAsia"/>
          <w:sz w:val="21"/>
          <w:szCs w:val="21"/>
        </w:rPr>
        <w:t>1</w:t>
      </w:r>
      <w:r>
        <w:rPr>
          <w:rFonts w:asciiTheme="minorEastAsia" w:hAnsiTheme="minorEastAsia" w:hint="eastAsia"/>
          <w:sz w:val="21"/>
          <w:szCs w:val="21"/>
        </w:rPr>
        <w:t>月订单，未扣除</w:t>
      </w:r>
      <w:r>
        <w:rPr>
          <w:rFonts w:asciiTheme="minorEastAsia" w:hAnsiTheme="minorEastAsia" w:hint="eastAsia"/>
          <w:sz w:val="21"/>
          <w:szCs w:val="21"/>
        </w:rPr>
        <w:t>1</w:t>
      </w:r>
      <w:r>
        <w:rPr>
          <w:rFonts w:asciiTheme="minorEastAsia" w:hAnsiTheme="minorEastAsia" w:hint="eastAsia"/>
          <w:sz w:val="21"/>
          <w:szCs w:val="21"/>
        </w:rPr>
        <w:t>月买家退款订单金额。</w:t>
      </w:r>
      <w:r>
        <w:rPr>
          <w:rFonts w:asciiTheme="minorEastAsia" w:hAnsiTheme="minorEastAsia" w:hint="eastAsia"/>
          <w:sz w:val="21"/>
          <w:szCs w:val="21"/>
        </w:rPr>
        <w:t>3.1</w:t>
      </w:r>
      <w:r>
        <w:rPr>
          <w:rFonts w:asciiTheme="minorEastAsia" w:hAnsiTheme="minorEastAsia" w:hint="eastAsia"/>
          <w:sz w:val="21"/>
          <w:szCs w:val="21"/>
        </w:rPr>
        <w:t>下载</w:t>
      </w:r>
      <w:r>
        <w:rPr>
          <w:rFonts w:asciiTheme="minorEastAsia" w:hAnsiTheme="minorEastAsia" w:hint="eastAsia"/>
          <w:sz w:val="21"/>
          <w:szCs w:val="21"/>
        </w:rPr>
        <w:t>1</w:t>
      </w:r>
      <w:r>
        <w:rPr>
          <w:rFonts w:asciiTheme="minorEastAsia" w:hAnsiTheme="minorEastAsia" w:hint="eastAsia"/>
          <w:sz w:val="21"/>
          <w:szCs w:val="21"/>
        </w:rPr>
        <w:t>月订单，扣除退款订单金额。）</w:t>
      </w:r>
    </w:p>
    <w:p w:rsidR="00FC405E" w:rsidRDefault="00F474F5">
      <w:pPr>
        <w:ind w:firstLine="420"/>
        <w:rPr>
          <w:rFonts w:asciiTheme="minorEastAsia" w:hAnsiTheme="minorEastAsia"/>
          <w:color w:val="FF0000"/>
          <w:sz w:val="21"/>
          <w:szCs w:val="21"/>
        </w:rPr>
      </w:pPr>
      <w:r>
        <w:rPr>
          <w:rFonts w:asciiTheme="minorEastAsia" w:hAnsiTheme="minorEastAsia" w:hint="eastAsia"/>
          <w:sz w:val="21"/>
          <w:szCs w:val="21"/>
        </w:rPr>
        <w:t>3.</w:t>
      </w:r>
      <w:r>
        <w:rPr>
          <w:rFonts w:asciiTheme="minorEastAsia" w:hAnsiTheme="minorEastAsia" w:hint="eastAsia"/>
          <w:sz w:val="21"/>
          <w:szCs w:val="21"/>
        </w:rPr>
        <w:t>5</w:t>
      </w:r>
      <w:r>
        <w:rPr>
          <w:rFonts w:asciiTheme="minorEastAsia" w:hAnsiTheme="minorEastAsia" w:hint="eastAsia"/>
          <w:sz w:val="21"/>
          <w:szCs w:val="21"/>
        </w:rPr>
        <w:t>合作</w:t>
      </w:r>
      <w:r>
        <w:rPr>
          <w:rFonts w:asciiTheme="minorEastAsia" w:hAnsiTheme="minorEastAsia" w:hint="eastAsia"/>
          <w:sz w:val="21"/>
          <w:szCs w:val="21"/>
        </w:rPr>
        <w:t>期间的推广预算，需要乙方提前制定执行，甲方评估是否具有可操作性。因投放费用是用于甲方的店铺</w:t>
      </w:r>
      <w:r>
        <w:rPr>
          <w:rFonts w:asciiTheme="minorEastAsia" w:hAnsiTheme="minorEastAsia" w:hint="eastAsia"/>
          <w:sz w:val="21"/>
          <w:szCs w:val="21"/>
        </w:rPr>
        <w:t xml:space="preserve"> </w:t>
      </w:r>
      <w:r>
        <w:rPr>
          <w:rFonts w:asciiTheme="minorEastAsia" w:hAnsiTheme="minorEastAsia" w:hint="eastAsia"/>
          <w:sz w:val="21"/>
          <w:szCs w:val="21"/>
        </w:rPr>
        <w:t>，由甲方承担。</w:t>
      </w:r>
    </w:p>
    <w:p w:rsidR="00FC405E" w:rsidRDefault="00FC405E">
      <w:pPr>
        <w:ind w:firstLine="420"/>
        <w:rPr>
          <w:rFonts w:asciiTheme="minorEastAsia" w:hAnsiTheme="minorEastAsia"/>
          <w:sz w:val="21"/>
          <w:szCs w:val="21"/>
        </w:rPr>
      </w:pPr>
    </w:p>
    <w:p w:rsidR="00FC405E" w:rsidRDefault="00F474F5">
      <w:pPr>
        <w:ind w:firstLineChars="0" w:firstLine="0"/>
        <w:rPr>
          <w:rFonts w:asciiTheme="minorEastAsia" w:hAnsiTheme="minorEastAsia"/>
          <w:b/>
          <w:sz w:val="21"/>
          <w:szCs w:val="21"/>
        </w:rPr>
      </w:pPr>
      <w:r>
        <w:rPr>
          <w:rFonts w:asciiTheme="minorEastAsia" w:hAnsiTheme="minorEastAsia" w:hint="eastAsia"/>
          <w:b/>
          <w:sz w:val="21"/>
          <w:szCs w:val="21"/>
        </w:rPr>
        <w:t>第四条</w:t>
      </w:r>
      <w:r>
        <w:rPr>
          <w:rFonts w:asciiTheme="minorEastAsia" w:hAnsiTheme="minorEastAsia" w:hint="eastAsia"/>
          <w:b/>
          <w:sz w:val="21"/>
          <w:szCs w:val="21"/>
        </w:rPr>
        <w:t xml:space="preserve"> </w:t>
      </w:r>
      <w:r>
        <w:rPr>
          <w:rFonts w:asciiTheme="minorEastAsia" w:hAnsiTheme="minorEastAsia" w:hint="eastAsia"/>
          <w:b/>
          <w:sz w:val="21"/>
          <w:szCs w:val="21"/>
        </w:rPr>
        <w:t>甲方结款日期及付款方式</w:t>
      </w:r>
    </w:p>
    <w:p w:rsidR="00FC405E" w:rsidRDefault="00F474F5">
      <w:pPr>
        <w:widowControl w:val="0"/>
        <w:adjustRightInd/>
        <w:snapToGrid/>
        <w:ind w:firstLine="420"/>
        <w:jc w:val="both"/>
        <w:rPr>
          <w:rFonts w:asciiTheme="minorEastAsia" w:hAnsiTheme="minorEastAsia"/>
          <w:sz w:val="21"/>
          <w:szCs w:val="21"/>
        </w:rPr>
      </w:pPr>
      <w:r>
        <w:rPr>
          <w:rFonts w:asciiTheme="minorEastAsia" w:hAnsiTheme="minorEastAsia" w:hint="eastAsia"/>
          <w:sz w:val="21"/>
          <w:szCs w:val="21"/>
        </w:rPr>
        <w:t>4.1</w:t>
      </w:r>
      <w:r>
        <w:rPr>
          <w:rFonts w:asciiTheme="minorEastAsia" w:hAnsiTheme="minorEastAsia" w:hint="eastAsia"/>
          <w:sz w:val="21"/>
          <w:szCs w:val="21"/>
        </w:rPr>
        <w:t>甲方次月</w:t>
      </w:r>
      <w:r>
        <w:rPr>
          <w:rFonts w:asciiTheme="minorEastAsia" w:hAnsiTheme="minorEastAsia" w:hint="eastAsia"/>
          <w:sz w:val="21"/>
          <w:szCs w:val="21"/>
          <w:u w:val="single"/>
        </w:rPr>
        <w:t xml:space="preserve"> 5 </w:t>
      </w:r>
      <w:r>
        <w:rPr>
          <w:rFonts w:asciiTheme="minorEastAsia" w:hAnsiTheme="minorEastAsia" w:hint="eastAsia"/>
          <w:sz w:val="21"/>
          <w:szCs w:val="21"/>
        </w:rPr>
        <w:t>日付清本月提成费用。</w:t>
      </w:r>
    </w:p>
    <w:p w:rsidR="00FC405E" w:rsidRDefault="00F474F5">
      <w:pPr>
        <w:widowControl w:val="0"/>
        <w:adjustRightInd/>
        <w:snapToGrid/>
        <w:ind w:firstLine="420"/>
        <w:jc w:val="both"/>
        <w:rPr>
          <w:rFonts w:asciiTheme="minorEastAsia" w:hAnsiTheme="minorEastAsia"/>
          <w:sz w:val="21"/>
          <w:szCs w:val="21"/>
        </w:rPr>
      </w:pPr>
      <w:r>
        <w:rPr>
          <w:rFonts w:asciiTheme="minorEastAsia" w:hAnsiTheme="minorEastAsia" w:hint="eastAsia"/>
          <w:sz w:val="21"/>
          <w:szCs w:val="21"/>
        </w:rPr>
        <w:t>4.2</w:t>
      </w:r>
      <w:r>
        <w:rPr>
          <w:rFonts w:asciiTheme="minorEastAsia" w:hAnsiTheme="minorEastAsia" w:hint="eastAsia"/>
          <w:sz w:val="21"/>
          <w:szCs w:val="21"/>
        </w:rPr>
        <w:t>甲方以银行转账方式将合同款项汇入乙方账户。</w:t>
      </w:r>
    </w:p>
    <w:p w:rsidR="00FC405E" w:rsidRDefault="00F474F5">
      <w:pPr>
        <w:widowControl w:val="0"/>
        <w:adjustRightInd/>
        <w:snapToGrid/>
        <w:ind w:firstLine="420"/>
        <w:jc w:val="both"/>
        <w:rPr>
          <w:rFonts w:asciiTheme="minorEastAsia" w:hAnsiTheme="minorEastAsia"/>
          <w:sz w:val="21"/>
          <w:szCs w:val="21"/>
        </w:rPr>
      </w:pPr>
      <w:r>
        <w:rPr>
          <w:rFonts w:asciiTheme="minorEastAsia" w:hAnsiTheme="minorEastAsia" w:hint="eastAsia"/>
          <w:sz w:val="21"/>
          <w:szCs w:val="21"/>
        </w:rPr>
        <w:t>4.3</w:t>
      </w:r>
      <w:r>
        <w:rPr>
          <w:rFonts w:asciiTheme="minorEastAsia" w:hAnsiTheme="minorEastAsia" w:hint="eastAsia"/>
          <w:sz w:val="21"/>
          <w:szCs w:val="21"/>
        </w:rPr>
        <w:t>甲方未按时付清提成费用，乙方次日暂停服务。</w:t>
      </w:r>
    </w:p>
    <w:p w:rsidR="00FC405E" w:rsidRDefault="00FC405E">
      <w:pPr>
        <w:ind w:firstLineChars="0" w:firstLine="0"/>
        <w:rPr>
          <w:rFonts w:asciiTheme="minorEastAsia" w:hAnsiTheme="minorEastAsia"/>
          <w:sz w:val="21"/>
          <w:szCs w:val="21"/>
        </w:rPr>
      </w:pPr>
    </w:p>
    <w:p w:rsidR="00FC405E" w:rsidRDefault="00F474F5">
      <w:pPr>
        <w:ind w:firstLineChars="0" w:firstLine="0"/>
        <w:rPr>
          <w:rFonts w:asciiTheme="minorEastAsia" w:hAnsiTheme="minorEastAsia"/>
          <w:b/>
          <w:sz w:val="21"/>
          <w:szCs w:val="21"/>
        </w:rPr>
      </w:pPr>
      <w:r>
        <w:rPr>
          <w:rFonts w:asciiTheme="minorEastAsia" w:hAnsiTheme="minorEastAsia" w:hint="eastAsia"/>
          <w:b/>
          <w:sz w:val="21"/>
          <w:szCs w:val="21"/>
        </w:rPr>
        <w:t>第五条</w:t>
      </w:r>
      <w:r>
        <w:rPr>
          <w:rFonts w:asciiTheme="minorEastAsia" w:hAnsiTheme="minorEastAsia" w:hint="eastAsia"/>
          <w:b/>
          <w:sz w:val="21"/>
          <w:szCs w:val="21"/>
        </w:rPr>
        <w:t xml:space="preserve"> </w:t>
      </w:r>
      <w:r>
        <w:rPr>
          <w:rFonts w:asciiTheme="minorEastAsia" w:hAnsiTheme="minorEastAsia" w:hint="eastAsia"/>
          <w:b/>
          <w:sz w:val="21"/>
          <w:szCs w:val="21"/>
        </w:rPr>
        <w:t>乙方收款账号</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5.1</w:t>
      </w:r>
      <w:r>
        <w:rPr>
          <w:rFonts w:asciiTheme="minorEastAsia" w:hAnsiTheme="minorEastAsia" w:hint="eastAsia"/>
          <w:sz w:val="21"/>
          <w:szCs w:val="21"/>
        </w:rPr>
        <w:t>双方以补充合同形式确认收款账户。</w:t>
      </w:r>
    </w:p>
    <w:p w:rsidR="00FC405E" w:rsidRDefault="00FC405E">
      <w:pPr>
        <w:ind w:firstLineChars="0" w:firstLine="0"/>
        <w:rPr>
          <w:rFonts w:asciiTheme="minorEastAsia" w:hAnsiTheme="minorEastAsia"/>
          <w:sz w:val="21"/>
          <w:szCs w:val="21"/>
        </w:rPr>
      </w:pPr>
    </w:p>
    <w:p w:rsidR="00FC405E" w:rsidRDefault="00F474F5">
      <w:pPr>
        <w:ind w:firstLineChars="0" w:firstLine="0"/>
        <w:rPr>
          <w:rFonts w:asciiTheme="minorEastAsia" w:hAnsiTheme="minorEastAsia"/>
          <w:b/>
          <w:sz w:val="21"/>
          <w:szCs w:val="21"/>
        </w:rPr>
      </w:pPr>
      <w:r>
        <w:rPr>
          <w:rFonts w:asciiTheme="minorEastAsia" w:hAnsiTheme="minorEastAsia" w:hint="eastAsia"/>
          <w:b/>
          <w:sz w:val="21"/>
          <w:szCs w:val="21"/>
        </w:rPr>
        <w:t>第六条</w:t>
      </w:r>
      <w:r>
        <w:rPr>
          <w:rFonts w:asciiTheme="minorEastAsia" w:hAnsiTheme="minorEastAsia" w:hint="eastAsia"/>
          <w:b/>
          <w:sz w:val="21"/>
          <w:szCs w:val="21"/>
        </w:rPr>
        <w:t xml:space="preserve"> </w:t>
      </w:r>
      <w:r>
        <w:rPr>
          <w:rFonts w:asciiTheme="minorEastAsia" w:hAnsiTheme="minorEastAsia" w:hint="eastAsia"/>
          <w:b/>
          <w:sz w:val="21"/>
          <w:szCs w:val="21"/>
        </w:rPr>
        <w:t>甲方权利与义务</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6.1</w:t>
      </w:r>
      <w:r>
        <w:rPr>
          <w:rFonts w:asciiTheme="minorEastAsia" w:hAnsiTheme="minorEastAsia" w:hint="eastAsia"/>
          <w:sz w:val="21"/>
          <w:szCs w:val="21"/>
        </w:rPr>
        <w:t>甲方须为本合同所指定授权销售产品的品牌持有人或拥有代理权的代理人。</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6.2</w:t>
      </w:r>
      <w:r>
        <w:rPr>
          <w:rFonts w:asciiTheme="minorEastAsia" w:hAnsiTheme="minorEastAsia" w:hint="eastAsia"/>
          <w:sz w:val="21"/>
          <w:szCs w:val="21"/>
        </w:rPr>
        <w:t>甲方承诺遵守</w:t>
      </w:r>
      <w:proofErr w:type="gramStart"/>
      <w:r>
        <w:rPr>
          <w:rFonts w:asciiTheme="minorEastAsia" w:hAnsiTheme="minorEastAsia" w:hint="eastAsia"/>
          <w:sz w:val="21"/>
          <w:szCs w:val="21"/>
        </w:rPr>
        <w:t>淘宝平台</w:t>
      </w:r>
      <w:proofErr w:type="gramEnd"/>
      <w:r>
        <w:rPr>
          <w:rFonts w:asciiTheme="minorEastAsia" w:hAnsiTheme="minorEastAsia" w:hint="eastAsia"/>
          <w:sz w:val="21"/>
          <w:szCs w:val="21"/>
        </w:rPr>
        <w:t>服务合同、支付服务合同以及所有公示于</w:t>
      </w:r>
      <w:proofErr w:type="gramStart"/>
      <w:r>
        <w:rPr>
          <w:rFonts w:asciiTheme="minorEastAsia" w:hAnsiTheme="minorEastAsia" w:hint="eastAsia"/>
          <w:sz w:val="21"/>
          <w:szCs w:val="21"/>
        </w:rPr>
        <w:t>淘宝平台</w:t>
      </w:r>
      <w:proofErr w:type="gramEnd"/>
      <w:r>
        <w:rPr>
          <w:rFonts w:asciiTheme="minorEastAsia" w:hAnsiTheme="minorEastAsia" w:hint="eastAsia"/>
          <w:sz w:val="21"/>
          <w:szCs w:val="21"/>
        </w:rPr>
        <w:t>及支付平台的已经发布的或者将来可能发布的各类规则。所有规则为合同不可分割的一部分，与合同正文具有同等法律效力。</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6.3</w:t>
      </w:r>
      <w:r>
        <w:rPr>
          <w:rFonts w:asciiTheme="minorEastAsia" w:hAnsiTheme="minorEastAsia" w:hint="eastAsia"/>
          <w:sz w:val="21"/>
          <w:szCs w:val="21"/>
        </w:rPr>
        <w:t>本合同签署同时，甲方须向乙方提供本合同约定授权销售产品等有效授权书。</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6.4</w:t>
      </w:r>
      <w:r>
        <w:rPr>
          <w:rFonts w:asciiTheme="minorEastAsia" w:hAnsiTheme="minorEastAsia" w:hint="eastAsia"/>
          <w:sz w:val="21"/>
          <w:szCs w:val="21"/>
        </w:rPr>
        <w:t>甲方应积极配合乙方进行店铺页面设计美工，客服，和运营协助等相关事宜，如无法及时提供配合，造成的工作延误责任由甲方负责。</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6.5</w:t>
      </w:r>
      <w:r>
        <w:rPr>
          <w:rFonts w:asciiTheme="minorEastAsia" w:hAnsiTheme="minorEastAsia" w:hint="eastAsia"/>
          <w:sz w:val="21"/>
          <w:szCs w:val="21"/>
        </w:rPr>
        <w:t>甲方应提供</w:t>
      </w:r>
      <w:proofErr w:type="gramStart"/>
      <w:r>
        <w:rPr>
          <w:rFonts w:asciiTheme="minorEastAsia" w:hAnsiTheme="minorEastAsia" w:hint="eastAsia"/>
          <w:sz w:val="21"/>
          <w:szCs w:val="21"/>
        </w:rPr>
        <w:t>淘宝店铺</w:t>
      </w:r>
      <w:proofErr w:type="gramEnd"/>
      <w:r>
        <w:rPr>
          <w:rFonts w:asciiTheme="minorEastAsia" w:hAnsiTheme="minorEastAsia" w:hint="eastAsia"/>
          <w:sz w:val="21"/>
          <w:szCs w:val="21"/>
        </w:rPr>
        <w:t>的旺旺子账户号登陆密码给乙方，以便于甲乙双方结算及核对每月销售佣金；若甲方修改</w:t>
      </w:r>
      <w:proofErr w:type="gramStart"/>
      <w:r>
        <w:rPr>
          <w:rFonts w:asciiTheme="minorEastAsia" w:hAnsiTheme="minorEastAsia" w:hint="eastAsia"/>
          <w:sz w:val="21"/>
          <w:szCs w:val="21"/>
        </w:rPr>
        <w:t>淘宝店铺</w:t>
      </w:r>
      <w:proofErr w:type="gramEnd"/>
      <w:r>
        <w:rPr>
          <w:rFonts w:asciiTheme="minorEastAsia" w:hAnsiTheme="minorEastAsia" w:hint="eastAsia"/>
          <w:sz w:val="21"/>
          <w:szCs w:val="21"/>
        </w:rPr>
        <w:t>登陆密码的，应最迟</w:t>
      </w:r>
      <w:r>
        <w:rPr>
          <w:rFonts w:asciiTheme="minorEastAsia" w:hAnsiTheme="minorEastAsia" w:hint="eastAsia"/>
          <w:sz w:val="21"/>
          <w:szCs w:val="21"/>
        </w:rPr>
        <w:t>在修改密码的后一个工作日前告知乙方。乙方不得将登陆密码用于与运营无关的其他用途，并在使用中不能影响</w:t>
      </w:r>
      <w:proofErr w:type="gramStart"/>
      <w:r>
        <w:rPr>
          <w:rFonts w:asciiTheme="minorEastAsia" w:hAnsiTheme="minorEastAsia" w:hint="eastAsia"/>
          <w:sz w:val="21"/>
          <w:szCs w:val="21"/>
        </w:rPr>
        <w:t>甲方网</w:t>
      </w:r>
      <w:proofErr w:type="gramEnd"/>
      <w:r>
        <w:rPr>
          <w:rFonts w:asciiTheme="minorEastAsia" w:hAnsiTheme="minorEastAsia" w:hint="eastAsia"/>
          <w:sz w:val="21"/>
          <w:szCs w:val="21"/>
        </w:rPr>
        <w:t>店的正常运营。</w:t>
      </w:r>
    </w:p>
    <w:p w:rsidR="00FC405E" w:rsidRDefault="00FC405E">
      <w:pPr>
        <w:ind w:firstLineChars="0" w:firstLine="0"/>
        <w:rPr>
          <w:rFonts w:asciiTheme="minorEastAsia" w:hAnsiTheme="minorEastAsia"/>
          <w:b/>
          <w:sz w:val="21"/>
          <w:szCs w:val="21"/>
        </w:rPr>
      </w:pPr>
    </w:p>
    <w:p w:rsidR="00FC405E" w:rsidRDefault="00F474F5">
      <w:pPr>
        <w:ind w:firstLineChars="0" w:firstLine="0"/>
        <w:rPr>
          <w:rFonts w:asciiTheme="minorEastAsia" w:hAnsiTheme="minorEastAsia"/>
          <w:b/>
          <w:sz w:val="21"/>
          <w:szCs w:val="21"/>
        </w:rPr>
      </w:pPr>
      <w:r>
        <w:rPr>
          <w:rFonts w:asciiTheme="minorEastAsia" w:hAnsiTheme="minorEastAsia" w:hint="eastAsia"/>
          <w:b/>
          <w:sz w:val="21"/>
          <w:szCs w:val="21"/>
        </w:rPr>
        <w:t>第七条</w:t>
      </w:r>
      <w:r>
        <w:rPr>
          <w:rFonts w:asciiTheme="minorEastAsia" w:hAnsiTheme="minorEastAsia" w:hint="eastAsia"/>
          <w:b/>
          <w:sz w:val="21"/>
          <w:szCs w:val="21"/>
        </w:rPr>
        <w:t xml:space="preserve"> </w:t>
      </w:r>
      <w:r>
        <w:rPr>
          <w:rFonts w:asciiTheme="minorEastAsia" w:hAnsiTheme="minorEastAsia" w:hint="eastAsia"/>
          <w:b/>
          <w:sz w:val="21"/>
          <w:szCs w:val="21"/>
        </w:rPr>
        <w:t>乙方权利与义务</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7.1</w:t>
      </w:r>
      <w:r>
        <w:rPr>
          <w:rFonts w:asciiTheme="minorEastAsia" w:hAnsiTheme="minorEastAsia" w:hint="eastAsia"/>
          <w:sz w:val="21"/>
          <w:szCs w:val="21"/>
        </w:rPr>
        <w:t>为甲方产品制</w:t>
      </w:r>
      <w:proofErr w:type="gramStart"/>
      <w:r>
        <w:rPr>
          <w:rFonts w:asciiTheme="minorEastAsia" w:hAnsiTheme="minorEastAsia" w:hint="eastAsia"/>
          <w:sz w:val="21"/>
          <w:szCs w:val="21"/>
        </w:rPr>
        <w:t>定淘</w:t>
      </w:r>
      <w:proofErr w:type="gramEnd"/>
      <w:r>
        <w:rPr>
          <w:rFonts w:asciiTheme="minorEastAsia" w:hAnsiTheme="minorEastAsia" w:hint="eastAsia"/>
          <w:sz w:val="21"/>
          <w:szCs w:val="21"/>
        </w:rPr>
        <w:t>宝店铺的网络营销实施方案。</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7.2</w:t>
      </w:r>
      <w:r>
        <w:rPr>
          <w:rFonts w:asciiTheme="minorEastAsia" w:hAnsiTheme="minorEastAsia" w:hint="eastAsia"/>
          <w:sz w:val="21"/>
          <w:szCs w:val="21"/>
        </w:rPr>
        <w:t>负责为甲方提供</w:t>
      </w:r>
      <w:proofErr w:type="gramStart"/>
      <w:r>
        <w:rPr>
          <w:rFonts w:asciiTheme="minorEastAsia" w:hAnsiTheme="minorEastAsia" w:hint="eastAsia"/>
          <w:sz w:val="21"/>
          <w:szCs w:val="21"/>
        </w:rPr>
        <w:t>淘宝</w:t>
      </w:r>
      <w:r>
        <w:rPr>
          <w:rFonts w:asciiTheme="minorEastAsia" w:hAnsiTheme="minorEastAsia" w:hint="eastAsia"/>
          <w:sz w:val="21"/>
          <w:szCs w:val="21"/>
        </w:rPr>
        <w:t>/</w:t>
      </w:r>
      <w:r>
        <w:rPr>
          <w:rFonts w:asciiTheme="minorEastAsia" w:hAnsiTheme="minorEastAsia" w:hint="eastAsia"/>
          <w:sz w:val="21"/>
          <w:szCs w:val="21"/>
        </w:rPr>
        <w:t>天猫</w:t>
      </w:r>
      <w:proofErr w:type="gramEnd"/>
      <w:r>
        <w:rPr>
          <w:rFonts w:asciiTheme="minorEastAsia" w:hAnsiTheme="minorEastAsia" w:hint="eastAsia"/>
          <w:sz w:val="21"/>
          <w:szCs w:val="21"/>
        </w:rPr>
        <w:t>店铺运营团队，人员组建包括不仅限于：项目经理</w:t>
      </w:r>
      <w:r>
        <w:rPr>
          <w:rFonts w:asciiTheme="minorEastAsia" w:hAnsiTheme="minorEastAsia" w:hint="eastAsia"/>
          <w:sz w:val="21"/>
          <w:szCs w:val="21"/>
        </w:rPr>
        <w:t>1</w:t>
      </w:r>
      <w:r>
        <w:rPr>
          <w:rFonts w:asciiTheme="minorEastAsia" w:hAnsiTheme="minorEastAsia" w:hint="eastAsia"/>
          <w:sz w:val="21"/>
          <w:szCs w:val="21"/>
        </w:rPr>
        <w:t>人、运营策划</w:t>
      </w:r>
      <w:r>
        <w:rPr>
          <w:rFonts w:asciiTheme="minorEastAsia" w:hAnsiTheme="minorEastAsia" w:hint="eastAsia"/>
          <w:sz w:val="21"/>
          <w:szCs w:val="21"/>
        </w:rPr>
        <w:t>1</w:t>
      </w:r>
      <w:r>
        <w:rPr>
          <w:rFonts w:asciiTheme="minorEastAsia" w:hAnsiTheme="minorEastAsia" w:hint="eastAsia"/>
          <w:sz w:val="21"/>
          <w:szCs w:val="21"/>
        </w:rPr>
        <w:t>人、营销推广</w:t>
      </w:r>
      <w:r>
        <w:rPr>
          <w:rFonts w:asciiTheme="minorEastAsia" w:hAnsiTheme="minorEastAsia" w:hint="eastAsia"/>
          <w:sz w:val="21"/>
          <w:szCs w:val="21"/>
        </w:rPr>
        <w:t>1</w:t>
      </w:r>
      <w:r>
        <w:rPr>
          <w:rFonts w:asciiTheme="minorEastAsia" w:hAnsiTheme="minorEastAsia" w:hint="eastAsia"/>
          <w:sz w:val="21"/>
          <w:szCs w:val="21"/>
        </w:rPr>
        <w:t>人，并在正常</w:t>
      </w:r>
      <w:proofErr w:type="gramStart"/>
      <w:r>
        <w:rPr>
          <w:rFonts w:asciiTheme="minorEastAsia" w:hAnsiTheme="minorEastAsia" w:hint="eastAsia"/>
          <w:sz w:val="21"/>
          <w:szCs w:val="21"/>
        </w:rPr>
        <w:t>运营网</w:t>
      </w:r>
      <w:proofErr w:type="gramEnd"/>
      <w:r>
        <w:rPr>
          <w:rFonts w:asciiTheme="minorEastAsia" w:hAnsiTheme="minorEastAsia" w:hint="eastAsia"/>
          <w:sz w:val="21"/>
          <w:szCs w:val="21"/>
        </w:rPr>
        <w:t>店的过程当中保持与甲方的沟通，如更换项目负责人应提前七个工作日告知甲方，更换过程不得影响</w:t>
      </w:r>
      <w:proofErr w:type="gramStart"/>
      <w:r>
        <w:rPr>
          <w:rFonts w:asciiTheme="minorEastAsia" w:hAnsiTheme="minorEastAsia" w:hint="eastAsia"/>
          <w:sz w:val="21"/>
          <w:szCs w:val="21"/>
        </w:rPr>
        <w:t>甲方网</w:t>
      </w:r>
      <w:proofErr w:type="gramEnd"/>
      <w:r>
        <w:rPr>
          <w:rFonts w:asciiTheme="minorEastAsia" w:hAnsiTheme="minorEastAsia" w:hint="eastAsia"/>
          <w:sz w:val="21"/>
          <w:szCs w:val="21"/>
        </w:rPr>
        <w:t>店的正常运营。</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7.3</w:t>
      </w:r>
      <w:r>
        <w:rPr>
          <w:rFonts w:asciiTheme="minorEastAsia" w:hAnsiTheme="minorEastAsia" w:hint="eastAsia"/>
          <w:sz w:val="21"/>
          <w:szCs w:val="21"/>
        </w:rPr>
        <w:t>根据甲乙双方协商确定广告投放计划，由甲乙双方与</w:t>
      </w:r>
      <w:proofErr w:type="gramStart"/>
      <w:r>
        <w:rPr>
          <w:rFonts w:asciiTheme="minorEastAsia" w:hAnsiTheme="minorEastAsia" w:hint="eastAsia"/>
          <w:sz w:val="21"/>
          <w:szCs w:val="21"/>
        </w:rPr>
        <w:t>淘宝平台</w:t>
      </w:r>
      <w:proofErr w:type="gramEnd"/>
      <w:r>
        <w:rPr>
          <w:rFonts w:asciiTheme="minorEastAsia" w:hAnsiTheme="minorEastAsia" w:hint="eastAsia"/>
          <w:sz w:val="21"/>
          <w:szCs w:val="21"/>
        </w:rPr>
        <w:t>接洽，进行甲方</w:t>
      </w:r>
      <w:proofErr w:type="gramStart"/>
      <w:r>
        <w:rPr>
          <w:rFonts w:asciiTheme="minorEastAsia" w:hAnsiTheme="minorEastAsia" w:hint="eastAsia"/>
          <w:sz w:val="21"/>
          <w:szCs w:val="21"/>
        </w:rPr>
        <w:t>淘宝店铺</w:t>
      </w:r>
      <w:proofErr w:type="gramEnd"/>
      <w:r>
        <w:rPr>
          <w:rFonts w:asciiTheme="minorEastAsia" w:hAnsiTheme="minorEastAsia" w:hint="eastAsia"/>
          <w:sz w:val="21"/>
          <w:szCs w:val="21"/>
        </w:rPr>
        <w:t>广告资源排期。</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7.4</w:t>
      </w:r>
      <w:r>
        <w:rPr>
          <w:rFonts w:asciiTheme="minorEastAsia" w:hAnsiTheme="minorEastAsia" w:hint="eastAsia"/>
          <w:sz w:val="21"/>
          <w:szCs w:val="21"/>
        </w:rPr>
        <w:t>未经甲方许可，乙方不得以任何形式使用甲方的品牌用于非甲方生产或销售的商品。</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7.5</w:t>
      </w:r>
      <w:r>
        <w:rPr>
          <w:rFonts w:asciiTheme="minorEastAsia" w:hAnsiTheme="minorEastAsia" w:hint="eastAsia"/>
          <w:sz w:val="21"/>
          <w:szCs w:val="21"/>
        </w:rPr>
        <w:t>本合同所指</w:t>
      </w:r>
      <w:proofErr w:type="gramStart"/>
      <w:r>
        <w:rPr>
          <w:rFonts w:asciiTheme="minorEastAsia" w:hAnsiTheme="minorEastAsia" w:hint="eastAsia"/>
          <w:sz w:val="21"/>
          <w:szCs w:val="21"/>
        </w:rPr>
        <w:t>淘宝店铺</w:t>
      </w:r>
      <w:proofErr w:type="gramEnd"/>
      <w:r>
        <w:rPr>
          <w:rFonts w:asciiTheme="minorEastAsia" w:hAnsiTheme="minorEastAsia" w:hint="eastAsia"/>
          <w:sz w:val="21"/>
          <w:szCs w:val="21"/>
        </w:rPr>
        <w:t>所有权归甲方所有。</w:t>
      </w:r>
    </w:p>
    <w:p w:rsidR="00FC405E" w:rsidRDefault="00FC405E">
      <w:pPr>
        <w:ind w:firstLineChars="0" w:firstLine="0"/>
        <w:rPr>
          <w:rFonts w:asciiTheme="minorEastAsia" w:hAnsiTheme="minorEastAsia"/>
          <w:sz w:val="21"/>
          <w:szCs w:val="21"/>
        </w:rPr>
      </w:pPr>
    </w:p>
    <w:p w:rsidR="00FC405E" w:rsidRDefault="00F474F5">
      <w:pPr>
        <w:ind w:firstLineChars="0" w:firstLine="0"/>
        <w:rPr>
          <w:rFonts w:asciiTheme="minorEastAsia" w:hAnsiTheme="minorEastAsia"/>
          <w:b/>
          <w:sz w:val="21"/>
          <w:szCs w:val="21"/>
        </w:rPr>
      </w:pPr>
      <w:r>
        <w:rPr>
          <w:rFonts w:asciiTheme="minorEastAsia" w:hAnsiTheme="minorEastAsia" w:hint="eastAsia"/>
          <w:b/>
          <w:sz w:val="21"/>
          <w:szCs w:val="21"/>
        </w:rPr>
        <w:t>第八条</w:t>
      </w:r>
      <w:r>
        <w:rPr>
          <w:rFonts w:asciiTheme="minorEastAsia" w:hAnsiTheme="minorEastAsia" w:hint="eastAsia"/>
          <w:b/>
          <w:sz w:val="21"/>
          <w:szCs w:val="21"/>
        </w:rPr>
        <w:t xml:space="preserve"> </w:t>
      </w:r>
      <w:r>
        <w:rPr>
          <w:rFonts w:asciiTheme="minorEastAsia" w:hAnsiTheme="minorEastAsia" w:hint="eastAsia"/>
          <w:b/>
          <w:sz w:val="21"/>
          <w:szCs w:val="21"/>
        </w:rPr>
        <w:t>保密条款</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8.1</w:t>
      </w:r>
      <w:r>
        <w:rPr>
          <w:rFonts w:asciiTheme="minorEastAsia" w:hAnsiTheme="minorEastAsia" w:hint="eastAsia"/>
          <w:sz w:val="21"/>
          <w:szCs w:val="21"/>
        </w:rPr>
        <w:t>甲乙双方未经对方书面许可，乙方不得以任何形式将甲方公司销售额及财务信息以及本合同服务内容透露第三方。</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8.2</w:t>
      </w:r>
      <w:r>
        <w:rPr>
          <w:rFonts w:asciiTheme="minorEastAsia" w:hAnsiTheme="minorEastAsia" w:hint="eastAsia"/>
          <w:sz w:val="21"/>
          <w:szCs w:val="21"/>
        </w:rPr>
        <w:t>乙方保证，在签订本合同时乙方已按照甲方的要求如实提供真实的有关自己经营能力的资料，包括主体资格证明等。乙方发生主体变更、注销或注册资本、经营状况发生变化时</w:t>
      </w:r>
      <w:r>
        <w:rPr>
          <w:rFonts w:asciiTheme="minorEastAsia" w:hAnsiTheme="minorEastAsia" w:hint="eastAsia"/>
          <w:sz w:val="21"/>
          <w:szCs w:val="21"/>
        </w:rPr>
        <w:t>，乙方应及时向甲方提供变更后的有关资料。本合同任何一方因为故意或重大过失提供不充分的或虚假的信息致使另外一方遭受经济损失的，过失方应当承担赔偿责任。</w:t>
      </w:r>
    </w:p>
    <w:p w:rsidR="00FC405E" w:rsidRDefault="00FC405E">
      <w:pPr>
        <w:ind w:firstLineChars="0" w:firstLine="0"/>
        <w:rPr>
          <w:rFonts w:asciiTheme="minorEastAsia" w:hAnsiTheme="minorEastAsia"/>
          <w:sz w:val="21"/>
          <w:szCs w:val="21"/>
        </w:rPr>
      </w:pPr>
    </w:p>
    <w:p w:rsidR="00FC405E" w:rsidRDefault="00F474F5">
      <w:pPr>
        <w:ind w:firstLineChars="0" w:firstLine="0"/>
        <w:rPr>
          <w:rFonts w:asciiTheme="minorEastAsia" w:hAnsiTheme="minorEastAsia"/>
          <w:b/>
          <w:sz w:val="21"/>
          <w:szCs w:val="21"/>
        </w:rPr>
      </w:pPr>
      <w:r>
        <w:rPr>
          <w:rFonts w:asciiTheme="minorEastAsia" w:hAnsiTheme="minorEastAsia" w:hint="eastAsia"/>
          <w:b/>
          <w:sz w:val="21"/>
          <w:szCs w:val="21"/>
        </w:rPr>
        <w:t>第九条</w:t>
      </w:r>
      <w:r>
        <w:rPr>
          <w:rFonts w:asciiTheme="minorEastAsia" w:hAnsiTheme="minorEastAsia" w:hint="eastAsia"/>
          <w:b/>
          <w:sz w:val="21"/>
          <w:szCs w:val="21"/>
        </w:rPr>
        <w:t xml:space="preserve"> </w:t>
      </w:r>
      <w:r>
        <w:rPr>
          <w:rFonts w:asciiTheme="minorEastAsia" w:hAnsiTheme="minorEastAsia" w:hint="eastAsia"/>
          <w:b/>
          <w:sz w:val="21"/>
          <w:szCs w:val="21"/>
        </w:rPr>
        <w:t>违约责任</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9.1</w:t>
      </w:r>
      <w:r>
        <w:rPr>
          <w:rFonts w:asciiTheme="minorEastAsia" w:hAnsiTheme="minorEastAsia" w:hint="eastAsia"/>
          <w:sz w:val="21"/>
          <w:szCs w:val="21"/>
        </w:rPr>
        <w:t>若甲方在运营期间因店铺本身运作违法违规而导致</w:t>
      </w:r>
      <w:proofErr w:type="gramStart"/>
      <w:r>
        <w:rPr>
          <w:rFonts w:asciiTheme="minorEastAsia" w:hAnsiTheme="minorEastAsia" w:hint="eastAsia"/>
          <w:sz w:val="21"/>
          <w:szCs w:val="21"/>
        </w:rPr>
        <w:t>淘宝店铺</w:t>
      </w:r>
      <w:proofErr w:type="gramEnd"/>
      <w:r>
        <w:rPr>
          <w:rFonts w:asciiTheme="minorEastAsia" w:hAnsiTheme="minorEastAsia" w:hint="eastAsia"/>
          <w:sz w:val="21"/>
          <w:szCs w:val="21"/>
        </w:rPr>
        <w:t>无法运营，由甲方承担所造成的损失。</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lastRenderedPageBreak/>
        <w:t>9.2</w:t>
      </w:r>
      <w:r>
        <w:rPr>
          <w:rFonts w:asciiTheme="minorEastAsia" w:hAnsiTheme="minorEastAsia" w:hint="eastAsia"/>
          <w:sz w:val="21"/>
          <w:szCs w:val="21"/>
        </w:rPr>
        <w:t>若甲方未按本合同的约定向乙方支付任何款项的，每逾期一天，按逾期未付金额的千分之五向乙方支付违约金；逾期超过十五日的，乙方有权解除本合同，并要求甲方支付违约金。</w:t>
      </w:r>
    </w:p>
    <w:p w:rsidR="00FC405E" w:rsidRDefault="00FC405E">
      <w:pPr>
        <w:ind w:firstLine="420"/>
        <w:rPr>
          <w:rFonts w:asciiTheme="minorEastAsia" w:hAnsiTheme="minorEastAsia"/>
          <w:b/>
          <w:sz w:val="21"/>
          <w:szCs w:val="21"/>
        </w:rPr>
      </w:pPr>
    </w:p>
    <w:p w:rsidR="00FC405E" w:rsidRDefault="00F474F5">
      <w:pPr>
        <w:ind w:firstLineChars="0" w:firstLine="0"/>
        <w:rPr>
          <w:rFonts w:asciiTheme="minorEastAsia" w:hAnsiTheme="minorEastAsia"/>
          <w:sz w:val="21"/>
          <w:szCs w:val="21"/>
        </w:rPr>
      </w:pPr>
      <w:r>
        <w:rPr>
          <w:rFonts w:asciiTheme="minorEastAsia" w:hAnsiTheme="minorEastAsia" w:hint="eastAsia"/>
          <w:b/>
          <w:sz w:val="21"/>
          <w:szCs w:val="21"/>
        </w:rPr>
        <w:t>第十条</w:t>
      </w:r>
      <w:r>
        <w:rPr>
          <w:rFonts w:asciiTheme="minorEastAsia" w:hAnsiTheme="minorEastAsia" w:hint="eastAsia"/>
          <w:b/>
          <w:sz w:val="21"/>
          <w:szCs w:val="21"/>
        </w:rPr>
        <w:t xml:space="preserve"> </w:t>
      </w:r>
      <w:r>
        <w:rPr>
          <w:rFonts w:asciiTheme="minorEastAsia" w:hAnsiTheme="minorEastAsia" w:hint="eastAsia"/>
          <w:b/>
          <w:sz w:val="21"/>
          <w:szCs w:val="21"/>
        </w:rPr>
        <w:t>免责条款</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10.1</w:t>
      </w:r>
      <w:r>
        <w:rPr>
          <w:rFonts w:asciiTheme="minorEastAsia" w:hAnsiTheme="minorEastAsia" w:hint="eastAsia"/>
          <w:sz w:val="21"/>
          <w:szCs w:val="21"/>
        </w:rPr>
        <w:t>因不可抗拒的因素，如战争、地震等导致合同无法履行所造成的损失，甲乙双方互不承担责任。</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10.2</w:t>
      </w:r>
      <w:r>
        <w:rPr>
          <w:rFonts w:asciiTheme="minorEastAsia" w:hAnsiTheme="minorEastAsia" w:hint="eastAsia"/>
          <w:sz w:val="21"/>
          <w:szCs w:val="21"/>
        </w:rPr>
        <w:t>因</w:t>
      </w:r>
      <w:proofErr w:type="gramStart"/>
      <w:r>
        <w:rPr>
          <w:rFonts w:asciiTheme="minorEastAsia" w:hAnsiTheme="minorEastAsia" w:hint="eastAsia"/>
          <w:sz w:val="21"/>
          <w:szCs w:val="21"/>
        </w:rPr>
        <w:t>淘宝网</w:t>
      </w:r>
      <w:proofErr w:type="gramEnd"/>
      <w:r>
        <w:rPr>
          <w:rFonts w:asciiTheme="minorEastAsia" w:hAnsiTheme="minorEastAsia" w:hint="eastAsia"/>
          <w:sz w:val="21"/>
          <w:szCs w:val="21"/>
        </w:rPr>
        <w:t>第三方因素，导致合同无法履行所造成的损失，甲乙双方互不承担责任。</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10.3</w:t>
      </w:r>
      <w:r>
        <w:rPr>
          <w:rFonts w:asciiTheme="minorEastAsia" w:hAnsiTheme="minorEastAsia"/>
          <w:sz w:val="21"/>
          <w:szCs w:val="21"/>
        </w:rPr>
        <w:t>因双方的经营发生重大变化，如甲方关闭店铺、乙方注销公司等等，导致合同无法履行，甲乙双方互不承担责任。但发生重大变化的一方须提前</w:t>
      </w:r>
      <w:r>
        <w:rPr>
          <w:rFonts w:asciiTheme="minorEastAsia" w:hAnsiTheme="minorEastAsia"/>
          <w:sz w:val="21"/>
          <w:szCs w:val="21"/>
        </w:rPr>
        <w:t>15</w:t>
      </w:r>
      <w:r>
        <w:rPr>
          <w:rFonts w:asciiTheme="minorEastAsia" w:hAnsiTheme="minorEastAsia"/>
          <w:sz w:val="21"/>
          <w:szCs w:val="21"/>
        </w:rPr>
        <w:t>天通知对方。</w:t>
      </w:r>
    </w:p>
    <w:p w:rsidR="00FC405E" w:rsidRDefault="00FC405E">
      <w:pPr>
        <w:ind w:firstLineChars="0" w:firstLine="0"/>
        <w:rPr>
          <w:rFonts w:asciiTheme="minorEastAsia" w:eastAsiaTheme="minorEastAsia" w:hAnsiTheme="minorEastAsia" w:cs="Times New Roman"/>
          <w:kern w:val="2"/>
          <w:sz w:val="21"/>
          <w:szCs w:val="21"/>
        </w:rPr>
      </w:pPr>
    </w:p>
    <w:p w:rsidR="00FC405E" w:rsidRDefault="00F474F5">
      <w:pPr>
        <w:ind w:firstLineChars="0" w:firstLine="0"/>
        <w:rPr>
          <w:rFonts w:asciiTheme="minorEastAsia" w:hAnsiTheme="minorEastAsia"/>
          <w:b/>
          <w:sz w:val="21"/>
          <w:szCs w:val="21"/>
        </w:rPr>
      </w:pPr>
      <w:r>
        <w:rPr>
          <w:rFonts w:asciiTheme="minorEastAsia" w:hAnsiTheme="minorEastAsia" w:hint="eastAsia"/>
          <w:b/>
          <w:sz w:val="21"/>
          <w:szCs w:val="21"/>
        </w:rPr>
        <w:t>第十一条</w:t>
      </w:r>
      <w:r>
        <w:rPr>
          <w:rFonts w:asciiTheme="minorEastAsia" w:hAnsiTheme="minorEastAsia" w:hint="eastAsia"/>
          <w:b/>
          <w:sz w:val="21"/>
          <w:szCs w:val="21"/>
        </w:rPr>
        <w:t xml:space="preserve"> </w:t>
      </w:r>
      <w:r>
        <w:rPr>
          <w:rFonts w:asciiTheme="minorEastAsia" w:hAnsiTheme="minorEastAsia" w:hint="eastAsia"/>
          <w:b/>
          <w:sz w:val="21"/>
          <w:szCs w:val="21"/>
        </w:rPr>
        <w:t>解决争议的方式及途径</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11.1</w:t>
      </w:r>
      <w:r>
        <w:rPr>
          <w:rFonts w:asciiTheme="minorEastAsia" w:hAnsiTheme="minorEastAsia" w:hint="eastAsia"/>
          <w:sz w:val="21"/>
          <w:szCs w:val="21"/>
        </w:rPr>
        <w:t>除国家法律另有规定或本合同另有约定外，任何一方不得擅自变更或提前解除本合同，若一方确定需变更或解除本合同的，须至少提前一个月书面通知另一方，并</w:t>
      </w:r>
      <w:r>
        <w:rPr>
          <w:rFonts w:asciiTheme="minorEastAsia" w:hAnsiTheme="minorEastAsia" w:hint="eastAsia"/>
          <w:sz w:val="21"/>
          <w:szCs w:val="21"/>
        </w:rPr>
        <w:t>经双方协商一致，达成书面合同。书面合同达成之前，本合同应当继续履行。</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11.2</w:t>
      </w:r>
      <w:r>
        <w:rPr>
          <w:rFonts w:asciiTheme="minorEastAsia" w:hAnsiTheme="minorEastAsia" w:hint="eastAsia"/>
          <w:sz w:val="21"/>
          <w:szCs w:val="21"/>
        </w:rPr>
        <w:t>本合同履行过程中发生争议，双方应本着友好、互利的原则协商解决；如一个月内协商不能达成协议时，则应提交被告所在地人民法院进行公诉。</w:t>
      </w:r>
    </w:p>
    <w:p w:rsidR="00FC405E" w:rsidRDefault="00FC405E">
      <w:pPr>
        <w:ind w:firstLineChars="0" w:firstLine="0"/>
        <w:rPr>
          <w:rFonts w:asciiTheme="minorEastAsia" w:hAnsiTheme="minorEastAsia"/>
          <w:sz w:val="21"/>
          <w:szCs w:val="21"/>
        </w:rPr>
      </w:pPr>
    </w:p>
    <w:p w:rsidR="00FC405E" w:rsidRDefault="00F474F5">
      <w:pPr>
        <w:ind w:firstLineChars="0" w:firstLine="0"/>
        <w:rPr>
          <w:rFonts w:asciiTheme="minorEastAsia" w:hAnsiTheme="minorEastAsia"/>
          <w:b/>
          <w:sz w:val="21"/>
          <w:szCs w:val="21"/>
        </w:rPr>
      </w:pPr>
      <w:r>
        <w:rPr>
          <w:rFonts w:asciiTheme="minorEastAsia" w:hAnsiTheme="minorEastAsia" w:hint="eastAsia"/>
          <w:b/>
          <w:sz w:val="21"/>
          <w:szCs w:val="21"/>
        </w:rPr>
        <w:t>第十二条</w:t>
      </w:r>
      <w:r>
        <w:rPr>
          <w:rFonts w:asciiTheme="minorEastAsia" w:hAnsiTheme="minorEastAsia" w:hint="eastAsia"/>
          <w:b/>
          <w:sz w:val="21"/>
          <w:szCs w:val="21"/>
        </w:rPr>
        <w:t xml:space="preserve"> </w:t>
      </w:r>
      <w:r>
        <w:rPr>
          <w:rFonts w:asciiTheme="minorEastAsia" w:hAnsiTheme="minorEastAsia" w:hint="eastAsia"/>
          <w:b/>
          <w:sz w:val="21"/>
          <w:szCs w:val="21"/>
        </w:rPr>
        <w:t>其他约定</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适用法律</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12.1</w:t>
      </w:r>
      <w:r>
        <w:rPr>
          <w:rFonts w:asciiTheme="minorEastAsia" w:hAnsiTheme="minorEastAsia" w:hint="eastAsia"/>
          <w:sz w:val="21"/>
          <w:szCs w:val="21"/>
        </w:rPr>
        <w:t>本合同之签署、效力、解释和执行以及本合同项下争议之解决均适用中华人民共和国法律。</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12.2</w:t>
      </w:r>
      <w:r>
        <w:rPr>
          <w:rFonts w:asciiTheme="minorEastAsia" w:hAnsiTheme="minorEastAsia" w:hint="eastAsia"/>
          <w:sz w:val="21"/>
          <w:szCs w:val="21"/>
        </w:rPr>
        <w:t>本合同唯有经过双方签署书面合同后，方可修改。</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12.3</w:t>
      </w:r>
      <w:r>
        <w:rPr>
          <w:rFonts w:asciiTheme="minorEastAsia" w:hAnsiTheme="minorEastAsia" w:hint="eastAsia"/>
          <w:sz w:val="21"/>
          <w:szCs w:val="21"/>
        </w:rPr>
        <w:t>本合同未尽事宜，双方可以另行签订补充合同，作为本合同附件，与本合同具有同等法律效力。</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12.4</w:t>
      </w:r>
      <w:r>
        <w:rPr>
          <w:rFonts w:asciiTheme="minorEastAsia" w:hAnsiTheme="minorEastAsia" w:hint="eastAsia"/>
          <w:sz w:val="21"/>
          <w:szCs w:val="21"/>
        </w:rPr>
        <w:t>本合同自甲乙双方签字并加盖</w:t>
      </w:r>
      <w:r>
        <w:rPr>
          <w:rFonts w:asciiTheme="minorEastAsia" w:hAnsiTheme="minorEastAsia" w:hint="eastAsia"/>
          <w:sz w:val="21"/>
          <w:szCs w:val="21"/>
        </w:rPr>
        <w:t>公章之日起立即生效。</w:t>
      </w:r>
    </w:p>
    <w:p w:rsidR="00FC405E" w:rsidRDefault="00F474F5">
      <w:pPr>
        <w:ind w:firstLine="420"/>
        <w:rPr>
          <w:rFonts w:asciiTheme="minorEastAsia" w:hAnsiTheme="minorEastAsia"/>
          <w:sz w:val="21"/>
          <w:szCs w:val="21"/>
        </w:rPr>
      </w:pPr>
      <w:r>
        <w:rPr>
          <w:rFonts w:asciiTheme="minorEastAsia" w:hAnsiTheme="minorEastAsia" w:hint="eastAsia"/>
          <w:sz w:val="21"/>
          <w:szCs w:val="21"/>
        </w:rPr>
        <w:t>12.5</w:t>
      </w:r>
      <w:r>
        <w:rPr>
          <w:rFonts w:asciiTheme="minorEastAsia" w:hAnsiTheme="minorEastAsia" w:hint="eastAsia"/>
          <w:sz w:val="21"/>
          <w:szCs w:val="21"/>
        </w:rPr>
        <w:t>本合同一式二份，甲乙双方各执一份，具有同等法律效力。</w:t>
      </w:r>
    </w:p>
    <w:p w:rsidR="00FC405E" w:rsidRDefault="00FC405E">
      <w:pPr>
        <w:ind w:firstLine="420"/>
        <w:rPr>
          <w:rFonts w:asciiTheme="minorEastAsia" w:hAnsiTheme="minorEastAsia"/>
          <w:sz w:val="21"/>
          <w:szCs w:val="21"/>
        </w:rPr>
      </w:pPr>
    </w:p>
    <w:p w:rsidR="00FC405E" w:rsidRDefault="00FC405E">
      <w:pPr>
        <w:ind w:firstLine="420"/>
        <w:rPr>
          <w:rFonts w:asciiTheme="minorEastAsia" w:hAnsiTheme="minorEastAsia"/>
          <w:sz w:val="21"/>
          <w:szCs w:val="21"/>
        </w:rPr>
      </w:pPr>
    </w:p>
    <w:p w:rsidR="00FC405E" w:rsidRDefault="00FC405E">
      <w:pPr>
        <w:ind w:firstLine="420"/>
        <w:rPr>
          <w:rFonts w:asciiTheme="minorEastAsia" w:hAnsiTheme="minorEastAsia"/>
          <w:sz w:val="21"/>
          <w:szCs w:val="21"/>
        </w:rPr>
      </w:pPr>
    </w:p>
    <w:p w:rsidR="00FC405E" w:rsidRDefault="00FC405E">
      <w:pPr>
        <w:ind w:firstLine="420"/>
        <w:rPr>
          <w:rFonts w:asciiTheme="minorEastAsia" w:hAnsiTheme="minorEastAsia"/>
          <w:sz w:val="21"/>
          <w:szCs w:val="21"/>
        </w:rPr>
      </w:pPr>
    </w:p>
    <w:p w:rsidR="00FC405E" w:rsidRDefault="00F474F5">
      <w:pPr>
        <w:spacing w:line="360" w:lineRule="auto"/>
        <w:ind w:firstLine="420"/>
        <w:rPr>
          <w:rFonts w:asciiTheme="minorEastAsia" w:hAnsiTheme="minorEastAsia"/>
          <w:b/>
          <w:sz w:val="21"/>
          <w:szCs w:val="21"/>
        </w:rPr>
      </w:pPr>
      <w:r>
        <w:rPr>
          <w:rFonts w:asciiTheme="minorEastAsia" w:hAnsiTheme="minorEastAsia" w:hint="eastAsia"/>
          <w:sz w:val="21"/>
          <w:szCs w:val="21"/>
        </w:rPr>
        <w:t>甲方：</w:t>
      </w:r>
      <w:r>
        <w:rPr>
          <w:rFonts w:asciiTheme="minorEastAsia" w:hAnsiTheme="minorEastAsia" w:hint="eastAsia"/>
          <w:sz w:val="21"/>
          <w:szCs w:val="21"/>
        </w:rPr>
        <w:tab/>
      </w:r>
      <w:r>
        <w:rPr>
          <w:rFonts w:asciiTheme="minorEastAsia" w:hAnsiTheme="minorEastAsia" w:hint="eastAsia"/>
          <w:sz w:val="21"/>
          <w:szCs w:val="21"/>
        </w:rPr>
        <w:tab/>
      </w:r>
      <w:r>
        <w:rPr>
          <w:rFonts w:asciiTheme="minorEastAsia" w:hAnsiTheme="minorEastAsia" w:hint="eastAsia"/>
          <w:sz w:val="21"/>
          <w:szCs w:val="21"/>
        </w:rPr>
        <w:tab/>
      </w:r>
      <w:r>
        <w:rPr>
          <w:rFonts w:asciiTheme="minorEastAsia" w:hAnsiTheme="minorEastAsia" w:hint="eastAsia"/>
          <w:sz w:val="21"/>
          <w:szCs w:val="21"/>
        </w:rPr>
        <w:tab/>
      </w:r>
      <w:r>
        <w:rPr>
          <w:rFonts w:asciiTheme="minorEastAsia" w:hAnsiTheme="minorEastAsia" w:hint="eastAsia"/>
          <w:sz w:val="21"/>
          <w:szCs w:val="21"/>
        </w:rPr>
        <w:tab/>
      </w:r>
      <w:r>
        <w:rPr>
          <w:rFonts w:asciiTheme="minorEastAsia" w:hAnsiTheme="minorEastAsia" w:hint="eastAsia"/>
          <w:sz w:val="21"/>
          <w:szCs w:val="21"/>
        </w:rPr>
        <w:tab/>
      </w:r>
      <w:r>
        <w:rPr>
          <w:rFonts w:asciiTheme="minorEastAsia" w:hAnsiTheme="minorEastAsia" w:hint="eastAsia"/>
          <w:sz w:val="21"/>
          <w:szCs w:val="21"/>
        </w:rPr>
        <w:t>乙方：</w:t>
      </w:r>
      <w:r w:rsidR="00776BF3">
        <w:rPr>
          <w:rFonts w:asciiTheme="minorEastAsia" w:hAnsiTheme="minorEastAsia" w:hint="eastAsia"/>
          <w:b/>
          <w:sz w:val="21"/>
          <w:szCs w:val="21"/>
        </w:rPr>
        <w:t xml:space="preserve">                          </w:t>
      </w:r>
      <w:bookmarkStart w:id="0" w:name="_GoBack"/>
      <w:bookmarkEnd w:id="0"/>
    </w:p>
    <w:p w:rsidR="00FC405E" w:rsidRDefault="00F474F5">
      <w:pPr>
        <w:spacing w:line="360" w:lineRule="auto"/>
        <w:ind w:firstLine="420"/>
        <w:rPr>
          <w:rFonts w:asciiTheme="minorEastAsia" w:hAnsiTheme="minorEastAsia"/>
          <w:sz w:val="21"/>
          <w:szCs w:val="21"/>
        </w:rPr>
      </w:pPr>
      <w:r>
        <w:rPr>
          <w:rFonts w:asciiTheme="minorEastAsia" w:hAnsiTheme="minorEastAsia" w:hint="eastAsia"/>
          <w:sz w:val="21"/>
          <w:szCs w:val="21"/>
        </w:rPr>
        <w:t>法定代表人</w:t>
      </w:r>
      <w:r>
        <w:rPr>
          <w:rFonts w:asciiTheme="minorEastAsia" w:hAnsiTheme="minorEastAsia" w:hint="eastAsia"/>
          <w:sz w:val="21"/>
          <w:szCs w:val="21"/>
        </w:rPr>
        <w:t>(</w:t>
      </w:r>
      <w:r>
        <w:rPr>
          <w:rFonts w:asciiTheme="minorEastAsia" w:hAnsiTheme="minorEastAsia" w:hint="eastAsia"/>
          <w:sz w:val="21"/>
          <w:szCs w:val="21"/>
        </w:rPr>
        <w:t>签字</w:t>
      </w:r>
      <w:r>
        <w:rPr>
          <w:rFonts w:asciiTheme="minorEastAsia" w:hAnsiTheme="minorEastAsia" w:hint="eastAsia"/>
          <w:sz w:val="21"/>
          <w:szCs w:val="21"/>
        </w:rPr>
        <w:t>)</w:t>
      </w:r>
      <w:r>
        <w:rPr>
          <w:rFonts w:asciiTheme="minorEastAsia" w:hAnsiTheme="minorEastAsia" w:hint="eastAsia"/>
          <w:sz w:val="21"/>
          <w:szCs w:val="21"/>
        </w:rPr>
        <w:t>：</w:t>
      </w:r>
      <w:r>
        <w:rPr>
          <w:rFonts w:asciiTheme="minorEastAsia" w:hAnsiTheme="minorEastAsia" w:hint="eastAsia"/>
          <w:sz w:val="21"/>
          <w:szCs w:val="21"/>
        </w:rPr>
        <w:tab/>
      </w:r>
      <w:r>
        <w:rPr>
          <w:rFonts w:asciiTheme="minorEastAsia" w:hAnsiTheme="minorEastAsia" w:hint="eastAsia"/>
          <w:sz w:val="21"/>
          <w:szCs w:val="21"/>
        </w:rPr>
        <w:tab/>
      </w:r>
      <w:r>
        <w:rPr>
          <w:rFonts w:asciiTheme="minorEastAsia" w:hAnsiTheme="minorEastAsia" w:hint="eastAsia"/>
          <w:sz w:val="21"/>
          <w:szCs w:val="21"/>
        </w:rPr>
        <w:tab/>
      </w:r>
      <w:r>
        <w:rPr>
          <w:rFonts w:asciiTheme="minorEastAsia" w:hAnsiTheme="minorEastAsia" w:hint="eastAsia"/>
          <w:sz w:val="21"/>
          <w:szCs w:val="21"/>
        </w:rPr>
        <w:tab/>
      </w:r>
      <w:r>
        <w:rPr>
          <w:rFonts w:asciiTheme="minorEastAsia" w:hAnsiTheme="minorEastAsia" w:hint="eastAsia"/>
          <w:sz w:val="21"/>
          <w:szCs w:val="21"/>
        </w:rPr>
        <w:t>法定代表人</w:t>
      </w:r>
      <w:r>
        <w:rPr>
          <w:rFonts w:asciiTheme="minorEastAsia" w:hAnsiTheme="minorEastAsia" w:hint="eastAsia"/>
          <w:sz w:val="21"/>
          <w:szCs w:val="21"/>
        </w:rPr>
        <w:t>(</w:t>
      </w:r>
      <w:r>
        <w:rPr>
          <w:rFonts w:asciiTheme="minorEastAsia" w:hAnsiTheme="minorEastAsia" w:hint="eastAsia"/>
          <w:sz w:val="21"/>
          <w:szCs w:val="21"/>
        </w:rPr>
        <w:t>签字</w:t>
      </w:r>
      <w:r>
        <w:rPr>
          <w:rFonts w:asciiTheme="minorEastAsia" w:hAnsiTheme="minorEastAsia" w:hint="eastAsia"/>
          <w:sz w:val="21"/>
          <w:szCs w:val="21"/>
        </w:rPr>
        <w:t>)</w:t>
      </w:r>
      <w:r>
        <w:rPr>
          <w:rFonts w:asciiTheme="minorEastAsia" w:hAnsiTheme="minorEastAsia" w:hint="eastAsia"/>
          <w:sz w:val="21"/>
          <w:szCs w:val="21"/>
        </w:rPr>
        <w:t>：</w:t>
      </w:r>
    </w:p>
    <w:p w:rsidR="00FC405E" w:rsidRDefault="00F474F5">
      <w:pPr>
        <w:spacing w:line="360" w:lineRule="auto"/>
        <w:ind w:firstLine="420"/>
        <w:rPr>
          <w:rFonts w:asciiTheme="minorEastAsia" w:hAnsiTheme="minorEastAsia"/>
          <w:sz w:val="21"/>
          <w:szCs w:val="21"/>
        </w:rPr>
      </w:pPr>
      <w:r>
        <w:rPr>
          <w:rFonts w:asciiTheme="minorEastAsia" w:hAnsiTheme="minorEastAsia" w:hint="eastAsia"/>
          <w:sz w:val="21"/>
          <w:szCs w:val="21"/>
        </w:rPr>
        <w:t>盖章：</w:t>
      </w:r>
      <w:r>
        <w:rPr>
          <w:rFonts w:asciiTheme="minorEastAsia" w:hAnsiTheme="minorEastAsia" w:hint="eastAsia"/>
          <w:sz w:val="21"/>
          <w:szCs w:val="21"/>
        </w:rPr>
        <w:tab/>
      </w:r>
      <w:r>
        <w:rPr>
          <w:rFonts w:asciiTheme="minorEastAsia" w:hAnsiTheme="minorEastAsia" w:hint="eastAsia"/>
          <w:sz w:val="21"/>
          <w:szCs w:val="21"/>
        </w:rPr>
        <w:tab/>
      </w:r>
      <w:r>
        <w:rPr>
          <w:rFonts w:asciiTheme="minorEastAsia" w:hAnsiTheme="minorEastAsia" w:hint="eastAsia"/>
          <w:sz w:val="21"/>
          <w:szCs w:val="21"/>
        </w:rPr>
        <w:tab/>
      </w:r>
      <w:r>
        <w:rPr>
          <w:rFonts w:asciiTheme="minorEastAsia" w:hAnsiTheme="minorEastAsia" w:hint="eastAsia"/>
          <w:sz w:val="21"/>
          <w:szCs w:val="21"/>
        </w:rPr>
        <w:tab/>
      </w:r>
      <w:r>
        <w:rPr>
          <w:rFonts w:asciiTheme="minorEastAsia" w:hAnsiTheme="minorEastAsia" w:hint="eastAsia"/>
          <w:sz w:val="21"/>
          <w:szCs w:val="21"/>
        </w:rPr>
        <w:tab/>
      </w:r>
      <w:r>
        <w:rPr>
          <w:rFonts w:asciiTheme="minorEastAsia" w:hAnsiTheme="minorEastAsia" w:hint="eastAsia"/>
          <w:sz w:val="21"/>
          <w:szCs w:val="21"/>
        </w:rPr>
        <w:tab/>
      </w:r>
      <w:r>
        <w:rPr>
          <w:rFonts w:asciiTheme="minorEastAsia" w:hAnsiTheme="minorEastAsia" w:hint="eastAsia"/>
          <w:sz w:val="21"/>
          <w:szCs w:val="21"/>
        </w:rPr>
        <w:t>盖章：</w:t>
      </w:r>
    </w:p>
    <w:p w:rsidR="00FC405E" w:rsidRDefault="00F474F5">
      <w:pPr>
        <w:spacing w:line="360" w:lineRule="auto"/>
        <w:ind w:firstLine="420"/>
        <w:rPr>
          <w:sz w:val="21"/>
          <w:szCs w:val="21"/>
        </w:rPr>
      </w:pPr>
      <w:r>
        <w:rPr>
          <w:rFonts w:asciiTheme="minorEastAsia" w:hAnsiTheme="minorEastAsia" w:hint="eastAsia"/>
          <w:sz w:val="21"/>
          <w:szCs w:val="21"/>
        </w:rPr>
        <w:t>签约日期：</w:t>
      </w:r>
      <w:r>
        <w:rPr>
          <w:rFonts w:asciiTheme="minorEastAsia" w:hAnsiTheme="minorEastAsia" w:hint="eastAsia"/>
          <w:sz w:val="21"/>
          <w:szCs w:val="21"/>
        </w:rPr>
        <w:t xml:space="preserve">    </w:t>
      </w:r>
      <w:r>
        <w:rPr>
          <w:rFonts w:asciiTheme="minorEastAsia" w:hAnsiTheme="minorEastAsia" w:hint="eastAsia"/>
          <w:sz w:val="21"/>
          <w:szCs w:val="21"/>
        </w:rPr>
        <w:t>年</w:t>
      </w:r>
      <w:r>
        <w:rPr>
          <w:rFonts w:asciiTheme="minorEastAsia" w:hAnsiTheme="minorEastAsia" w:hint="eastAsia"/>
          <w:sz w:val="21"/>
          <w:szCs w:val="21"/>
        </w:rPr>
        <w:t xml:space="preserve">   </w:t>
      </w:r>
      <w:r>
        <w:rPr>
          <w:rFonts w:asciiTheme="minorEastAsia" w:hAnsiTheme="minorEastAsia" w:hint="eastAsia"/>
          <w:sz w:val="21"/>
          <w:szCs w:val="21"/>
        </w:rPr>
        <w:t>月</w:t>
      </w:r>
      <w:r>
        <w:rPr>
          <w:rFonts w:asciiTheme="minorEastAsia" w:hAnsiTheme="minorEastAsia" w:hint="eastAsia"/>
          <w:sz w:val="21"/>
          <w:szCs w:val="21"/>
        </w:rPr>
        <w:t xml:space="preserve">   </w:t>
      </w:r>
      <w:r>
        <w:rPr>
          <w:rFonts w:asciiTheme="minorEastAsia" w:hAnsiTheme="minorEastAsia" w:hint="eastAsia"/>
          <w:sz w:val="21"/>
          <w:szCs w:val="21"/>
        </w:rPr>
        <w:t>日</w:t>
      </w:r>
      <w:r>
        <w:rPr>
          <w:rFonts w:asciiTheme="minorEastAsia" w:hAnsiTheme="minorEastAsia" w:hint="eastAsia"/>
          <w:sz w:val="21"/>
          <w:szCs w:val="21"/>
        </w:rPr>
        <w:tab/>
      </w:r>
      <w:r>
        <w:rPr>
          <w:rFonts w:asciiTheme="minorEastAsia" w:hAnsiTheme="minorEastAsia" w:hint="eastAsia"/>
          <w:sz w:val="21"/>
          <w:szCs w:val="21"/>
        </w:rPr>
        <w:tab/>
      </w:r>
      <w:r>
        <w:rPr>
          <w:rFonts w:asciiTheme="minorEastAsia" w:hAnsiTheme="minorEastAsia" w:hint="eastAsia"/>
          <w:sz w:val="21"/>
          <w:szCs w:val="21"/>
        </w:rPr>
        <w:tab/>
        <w:t xml:space="preserve">       </w:t>
      </w:r>
      <w:r>
        <w:rPr>
          <w:rFonts w:asciiTheme="minorEastAsia" w:hAnsiTheme="minorEastAsia" w:hint="eastAsia"/>
          <w:sz w:val="21"/>
          <w:szCs w:val="21"/>
        </w:rPr>
        <w:t>签约日期：</w:t>
      </w:r>
      <w:r>
        <w:rPr>
          <w:rFonts w:asciiTheme="minorEastAsia" w:hAnsiTheme="minorEastAsia" w:hint="eastAsia"/>
          <w:sz w:val="21"/>
          <w:szCs w:val="21"/>
        </w:rPr>
        <w:t xml:space="preserve">    </w:t>
      </w:r>
      <w:r>
        <w:rPr>
          <w:rFonts w:asciiTheme="minorEastAsia" w:hAnsiTheme="minorEastAsia" w:hint="eastAsia"/>
          <w:sz w:val="21"/>
          <w:szCs w:val="21"/>
        </w:rPr>
        <w:t>年</w:t>
      </w:r>
      <w:r>
        <w:rPr>
          <w:rFonts w:asciiTheme="minorEastAsia" w:hAnsiTheme="minorEastAsia" w:hint="eastAsia"/>
          <w:sz w:val="21"/>
          <w:szCs w:val="21"/>
        </w:rPr>
        <w:t xml:space="preserve">   </w:t>
      </w:r>
      <w:r>
        <w:rPr>
          <w:rFonts w:asciiTheme="minorEastAsia" w:hAnsiTheme="minorEastAsia" w:hint="eastAsia"/>
          <w:sz w:val="21"/>
          <w:szCs w:val="21"/>
        </w:rPr>
        <w:t>月</w:t>
      </w:r>
      <w:r>
        <w:rPr>
          <w:rFonts w:asciiTheme="minorEastAsia" w:hAnsiTheme="minorEastAsia" w:hint="eastAsia"/>
          <w:sz w:val="21"/>
          <w:szCs w:val="21"/>
        </w:rPr>
        <w:t xml:space="preserve">   </w:t>
      </w:r>
      <w:r>
        <w:rPr>
          <w:rFonts w:asciiTheme="minorEastAsia" w:hAnsiTheme="minorEastAsia" w:hint="eastAsia"/>
          <w:sz w:val="21"/>
          <w:szCs w:val="21"/>
        </w:rPr>
        <w:t>日</w:t>
      </w:r>
    </w:p>
    <w:p w:rsidR="00FC405E" w:rsidRDefault="00FC405E">
      <w:pPr>
        <w:spacing w:line="220" w:lineRule="atLeast"/>
        <w:ind w:firstLineChars="0" w:firstLine="0"/>
        <w:rPr>
          <w:u w:val="single"/>
        </w:rPr>
      </w:pPr>
    </w:p>
    <w:sectPr w:rsidR="00FC405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4F5" w:rsidRDefault="00F474F5" w:rsidP="00776BF3">
      <w:pPr>
        <w:ind w:firstLine="440"/>
      </w:pPr>
      <w:r>
        <w:separator/>
      </w:r>
    </w:p>
  </w:endnote>
  <w:endnote w:type="continuationSeparator" w:id="0">
    <w:p w:rsidR="00F474F5" w:rsidRDefault="00F474F5" w:rsidP="00776BF3">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05E" w:rsidRDefault="00FC405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05E" w:rsidRDefault="00FC405E">
    <w:pPr>
      <w:pStyle w:val="1"/>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05E" w:rsidRDefault="00FC405E">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4F5" w:rsidRDefault="00F474F5" w:rsidP="00776BF3">
      <w:pPr>
        <w:ind w:firstLine="440"/>
      </w:pPr>
      <w:r>
        <w:separator/>
      </w:r>
    </w:p>
  </w:footnote>
  <w:footnote w:type="continuationSeparator" w:id="0">
    <w:p w:rsidR="00F474F5" w:rsidRDefault="00F474F5" w:rsidP="00776BF3">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05E" w:rsidRDefault="00FC405E">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05E" w:rsidRDefault="00F474F5">
    <w:pPr>
      <w:pStyle w:val="1"/>
      <w:spacing w:line="120" w:lineRule="auto"/>
      <w:ind w:firstLineChars="0" w:firstLine="0"/>
    </w:pPr>
    <w:r>
      <w:rPr>
        <w:rFonts w:hint="eastAsia"/>
      </w:rPr>
      <w:t>——</w:t>
    </w:r>
    <w:proofErr w:type="gramStart"/>
    <w:r>
      <w:rPr>
        <w:rFonts w:hint="eastAsia"/>
      </w:rPr>
      <w:t>——————————————————————————————————————————</w:t>
    </w:r>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05E" w:rsidRDefault="00FC405E">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
  <w:rsids>
    <w:rsidRoot w:val="00D31D50"/>
    <w:rsid w:val="001240BF"/>
    <w:rsid w:val="001C2475"/>
    <w:rsid w:val="001D66C8"/>
    <w:rsid w:val="001F2884"/>
    <w:rsid w:val="00323B43"/>
    <w:rsid w:val="00351AA6"/>
    <w:rsid w:val="003901A0"/>
    <w:rsid w:val="003D37D8"/>
    <w:rsid w:val="003F59F9"/>
    <w:rsid w:val="00421399"/>
    <w:rsid w:val="00426133"/>
    <w:rsid w:val="004358AB"/>
    <w:rsid w:val="00484E42"/>
    <w:rsid w:val="004D5719"/>
    <w:rsid w:val="00514E71"/>
    <w:rsid w:val="00517A03"/>
    <w:rsid w:val="00525963"/>
    <w:rsid w:val="00547BB9"/>
    <w:rsid w:val="005C0032"/>
    <w:rsid w:val="00655235"/>
    <w:rsid w:val="006A0E06"/>
    <w:rsid w:val="00776BF3"/>
    <w:rsid w:val="00796703"/>
    <w:rsid w:val="007B2991"/>
    <w:rsid w:val="007E4068"/>
    <w:rsid w:val="00865F23"/>
    <w:rsid w:val="008B1CD6"/>
    <w:rsid w:val="008B7726"/>
    <w:rsid w:val="009131D6"/>
    <w:rsid w:val="00B12C7D"/>
    <w:rsid w:val="00BE5086"/>
    <w:rsid w:val="00C01CE5"/>
    <w:rsid w:val="00C24BF6"/>
    <w:rsid w:val="00C50E08"/>
    <w:rsid w:val="00D20212"/>
    <w:rsid w:val="00D31D50"/>
    <w:rsid w:val="00DB5296"/>
    <w:rsid w:val="00E163F8"/>
    <w:rsid w:val="00EF4673"/>
    <w:rsid w:val="00F323C5"/>
    <w:rsid w:val="00F4098A"/>
    <w:rsid w:val="00F474F5"/>
    <w:rsid w:val="00FC405E"/>
    <w:rsid w:val="00FE7EBB"/>
    <w:rsid w:val="475A0F14"/>
    <w:rsid w:val="62CD3E1C"/>
    <w:rsid w:val="7615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ind w:firstLineChars="200" w:firstLine="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Pr>
      <w:rFonts w:ascii="Tahoma" w:hAnsi="Tahoma"/>
      <w:sz w:val="18"/>
      <w:szCs w:val="18"/>
    </w:rPr>
  </w:style>
  <w:style w:type="character" w:customStyle="1" w:styleId="Char0">
    <w:name w:val="页脚 Char"/>
    <w:basedOn w:val="a0"/>
    <w:link w:val="a4"/>
    <w:uiPriority w:val="99"/>
    <w:rPr>
      <w:rFonts w:ascii="Tahoma" w:hAnsi="Tahoma"/>
      <w:sz w:val="18"/>
      <w:szCs w:val="18"/>
    </w:rPr>
  </w:style>
  <w:style w:type="character" w:customStyle="1" w:styleId="Char">
    <w:name w:val="批注框文本 Char"/>
    <w:basedOn w:val="a0"/>
    <w:link w:val="a3"/>
    <w:uiPriority w:val="99"/>
    <w:semiHidden/>
    <w:rPr>
      <w:rFonts w:ascii="Tahoma" w:hAnsi="Tahoma"/>
      <w:sz w:val="18"/>
      <w:szCs w:val="18"/>
    </w:rPr>
  </w:style>
  <w:style w:type="paragraph" w:customStyle="1" w:styleId="1">
    <w:name w:val="无间隔1"/>
    <w:uiPriority w:val="1"/>
    <w:qFormat/>
    <w:pPr>
      <w:adjustRightInd w:val="0"/>
      <w:snapToGrid w:val="0"/>
      <w:ind w:firstLineChars="200" w:firstLine="200"/>
    </w:pPr>
    <w:rPr>
      <w:rFonts w:ascii="Tahoma" w:hAnsi="Tahoma"/>
      <w:sz w:val="22"/>
      <w:szCs w:val="22"/>
    </w:rPr>
  </w:style>
  <w:style w:type="paragraph" w:customStyle="1" w:styleId="10">
    <w:name w:val="列出段落1"/>
    <w:basedOn w:val="a"/>
    <w:uiPriority w:val="34"/>
    <w:qFormat/>
    <w:pPr>
      <w:widowControl w:val="0"/>
      <w:adjustRightInd/>
      <w:snapToGrid/>
      <w:ind w:firstLine="420"/>
      <w:jc w:val="both"/>
    </w:pPr>
    <w:rPr>
      <w:rFonts w:ascii="Calibri" w:eastAsia="宋体" w:hAnsi="Calibri"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459</Words>
  <Characters>2620</Characters>
  <Application>Microsoft Office Word</Application>
  <DocSecurity>0</DocSecurity>
  <Lines>21</Lines>
  <Paragraphs>6</Paragraphs>
  <ScaleCrop>false</ScaleCrop>
  <Company>Microsoft</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afsd</dc:creator>
  <cp:lastModifiedBy>一扇门王飞</cp:lastModifiedBy>
  <cp:revision>36</cp:revision>
  <cp:lastPrinted>2015-10-27T03:59:00Z</cp:lastPrinted>
  <dcterms:created xsi:type="dcterms:W3CDTF">2008-09-11T17:20:00Z</dcterms:created>
  <dcterms:modified xsi:type="dcterms:W3CDTF">2016-06-29T09:56:00Z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