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3512" w:rsidRPr="00E75A4D" w:rsidRDefault="001717B7" w:rsidP="00E32D7E">
      <w:pPr>
        <w:jc w:val="center"/>
        <w:rPr>
          <w:rFonts w:ascii="黑体" w:eastAsia="黑体" w:hAnsi="黑体"/>
          <w:b/>
          <w:sz w:val="44"/>
          <w:szCs w:val="44"/>
        </w:rPr>
      </w:pPr>
      <w:r>
        <w:rPr>
          <w:rFonts w:ascii="黑体" w:eastAsia="黑体" w:hAnsi="黑体"/>
          <w:b/>
          <w:sz w:val="44"/>
          <w:szCs w:val="44"/>
        </w:rPr>
        <w:t>定制家具购销合同范本</w:t>
      </w:r>
    </w:p>
    <w:p w:rsidR="00C63512" w:rsidRPr="00B653EE" w:rsidRDefault="001717B7" w:rsidP="00B24013">
      <w:pPr>
        <w:spacing w:after="0" w:line="240" w:lineRule="atLeast"/>
        <w:ind w:leftChars="100" w:left="220" w:rightChars="100" w:right="220" w:firstLine="0"/>
        <w:mirrorIndents/>
        <w:rPr>
          <w:rFonts w:asciiTheme="majorEastAsia" w:eastAsiaTheme="majorEastAsia" w:hAnsiTheme="majorEastAsia"/>
          <w:sz w:val="32"/>
          <w:szCs w:val="32"/>
        </w:rPr>
      </w:pPr>
      <w:bookmarkStart w:id="0" w:name="_GoBack"/>
      <w:bookmarkEnd w:id="0"/>
      <w:r>
        <w:rPr>
          <w:rFonts w:asciiTheme="majorEastAsia" w:eastAsiaTheme="majorEastAsia" w:hAnsiTheme="majorEastAsia"/>
          <w:sz w:val="32"/>
          <w:szCs w:val="32"/>
        </w:rPr>
        <w:t>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定制家具购销合同范本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需方(甲方) 身份证号码：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供方(乙方) 身份证号码：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供需双方本着平等互利、协商一致的原则，根据《中华人民共和国合同法》有关规定，签订本合同，以期共同信守执行，定制家具购销合同范本。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第一条、以上价格为不变价格，含税费、安装费、运输费等，需方不再承担其他任何费用。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第二条、商品质量标准商品质量标准可选择下列第 项作标准： 1、按第一条及样版(附件)作为标准。 2、商品质量由双方议定。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第三条、商品单价及合同总金额：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1、商品定价，供需双方同意按第一条的总计金额定价执行。如因原料、材料、生产条件发生变化，需变动价格时，应经供需双方协商。否则，造成损失由违约方承担经济责任。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2、合同总金额：(人民币)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第四条、加工、售后服务方式：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需方提供原材料、产品尺寸、产品参考样式图。供方按应严格按照合同规定生产、交货，并接受需方检验。供方隐瞒产品缺陷或使用不符合合同规定辅料而影响产品质量时，需方有权要求重做、修理、减少合同金额或退货。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2、保修期为 年，在保修期内，产品出现质量问题，供方应免费修理(包括材料费、工时费)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3、在保修期内，因同一严重质量问题，修理贰次仍达不到标准要求的，凭修理记录和相关证明，需方有权要求退货、赔偿。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第五条、交货日期及地点：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1、交货日期： 2、交货地点：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第六条、验收标准及提出异议的期限：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1、验收标准：与需方提供参考样式图及其尺寸一致，双方签字确认。 2、工程质量标准：每道工序验收合格率100%. 3、提出异议的期限：收到货后90日内。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第七条、结算方式及付款日期：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1、付款方式：三个付款周期，即完成全部产品工作量30%、80%、100%.付款额度为对应合同总金额的30%、50%、20%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第八条、违约责任：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供方在合同所规定的时间内未按时完成的，应向需方按总货款的10%的违约金来赔偿。并保质保量继续履行本合同。如延期达30天以上的，视为非因不可抗力因素单方面提出解除合同。需向需方支付合同总金额的20%的违约金。且本合同自动终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2、因需方责任造成中途退货、应向供方按总货款的10%的违约金来赔偿。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第九条、不可抗力：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1、由于不可抗力造成双方不能履约或全部履约，不视为违约，免除违约责任，且本合同自动终止。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2、不可抗力包括但不限于战争、台风、地震、水灾、火灾、雪灾、政府强制措施等。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第十条、安全要求及综合治理：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1、根据现场条件，需方为供方提供住宿、水、电、入厕条件。伙食供方自理。 2、供方必须认真学习和掌握安全生产管理条例和操作规程，严格按照安全操作规程施工。如违反安全操作规程违章作业造成的安全事故，由违章者自负全部责任。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3、进场人必须相对稳定，未经需方同意不得随意变动班组人员。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4、接受需方对质量、安全、文明施工等进行的技术交底、教育和监督，服从指挥，合同范本《定制家具购销合同范本》。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5、爱护需方提供的各种设施和设备，不得随意损坏，如有损坏则给予其价值的两倍予以赔偿和处罚。做好防火、防涝、防盗相关措施。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6、认真搞好个人、宿舍、现场卫生，随时保持文明清洁。遵守生活区食宿制度，不得进行赌博、打架、斗殴、等违法乱纪的行为。每位工作人员必须持有身份证等合法证件方可进施工现场，否则无证人员和18岁以下人员禁止使用和进入施工现常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7、认真按照文明标化样板工地要求及优质结构标准，对自己承包范围内的材料分类、分规格、分型号堆放整齐。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8、每道工序完工，必须做好工完场清工作，能用的材料必须利用。减少浪费。如恶意浪费原材料，则需方有权进行罚款。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9、供方应按照安全技术操作规程，采取必要的安全防护及环境保护措施，消除事故隐患。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保障作业人员及相邻居民的安全，防止相邻居民住房的管道堵塞、渗漏水、停电、物品毁坏等事故发生。由于供方安全、环境保护、治安和防火、水措施不力造成事故的责任和因此发生的费用，由供方承担，给需方造成的损失由供方承担赔偿。施工中如发生的重大生产安全事故按照国家相关法律、法规、规章负责各自的责任和相关费用。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除原材料需方供应外，小型设备、工具供方自备(包括班组工人的安全防护用具、相关辅料等等)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第十一条、解决合同纠纷的方法：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1、若本合同发生争议，当事人双方应协商解决。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2、协商不成时，任何一方都可向签约所在地经济合同仲裁委员会申请仲裁或向签约所在地人民法院提出起诉。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第十二条、附则：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1、本合同正本一式两份，供需双方各执一份，具有同等法律效力; 2、本合同自双方签字之日生效。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3、本合同条款履行完毕后，合约失效。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甲方：(签字/盖章) 乙方：(签字/盖章)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日期： 日期：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w:t>
      </w:r>
      <w:r>
        <w:rPr>
          <w:rFonts w:asciiTheme="majorEastAsia" w:eastAsiaTheme="majorEastAsia" w:hAnsiTheme="majorEastAsia"/>
          <w:sz w:val="32"/>
          <w:szCs w:val="32"/>
        </w:rPr>
        <w:br/>
      </w:r>
      <w:r>
        <w:rPr>
          <w:rFonts w:asciiTheme="majorEastAsia" w:eastAsiaTheme="majorEastAsia" w:hAnsiTheme="majorEastAsia"/>
          <w:sz w:val="32"/>
          <w:szCs w:val="32"/>
        </w:rPr>
        <w:t xml:space="preserve">    </w:t>
      </w:r>
    </w:p>
    <w:sectPr w:rsidR="00C63512" w:rsidRPr="00B653EE" w:rsidSect="00C6351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37E" w:rsidRDefault="0058537E" w:rsidP="00C03D34">
      <w:r>
        <w:separator/>
      </w:r>
    </w:p>
  </w:endnote>
  <w:endnote w:type="continuationSeparator" w:id="0">
    <w:p w:rsidR="0058537E" w:rsidRDefault="0058537E" w:rsidP="00C03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37E" w:rsidRDefault="0058537E" w:rsidP="00C03D34">
      <w:r>
        <w:separator/>
      </w:r>
    </w:p>
  </w:footnote>
  <w:footnote w:type="continuationSeparator" w:id="0">
    <w:p w:rsidR="0058537E" w:rsidRDefault="0058537E" w:rsidP="00C03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B775F20"/>
    <w:rsid w:val="001116EE"/>
    <w:rsid w:val="0013321B"/>
    <w:rsid w:val="001363A8"/>
    <w:rsid w:val="001644A9"/>
    <w:rsid w:val="001717B7"/>
    <w:rsid w:val="00232595"/>
    <w:rsid w:val="00276612"/>
    <w:rsid w:val="002B715D"/>
    <w:rsid w:val="002C011C"/>
    <w:rsid w:val="00355E86"/>
    <w:rsid w:val="003C09EF"/>
    <w:rsid w:val="00437082"/>
    <w:rsid w:val="0046711B"/>
    <w:rsid w:val="004A0300"/>
    <w:rsid w:val="0058537E"/>
    <w:rsid w:val="005D1685"/>
    <w:rsid w:val="006E03B7"/>
    <w:rsid w:val="006E4BEF"/>
    <w:rsid w:val="0071762D"/>
    <w:rsid w:val="00734B24"/>
    <w:rsid w:val="00736E6A"/>
    <w:rsid w:val="00745248"/>
    <w:rsid w:val="00764774"/>
    <w:rsid w:val="00877706"/>
    <w:rsid w:val="009100C4"/>
    <w:rsid w:val="00992485"/>
    <w:rsid w:val="00AA56D6"/>
    <w:rsid w:val="00B1530E"/>
    <w:rsid w:val="00B24013"/>
    <w:rsid w:val="00B653EE"/>
    <w:rsid w:val="00BD0A53"/>
    <w:rsid w:val="00BE43C3"/>
    <w:rsid w:val="00C03D34"/>
    <w:rsid w:val="00C63512"/>
    <w:rsid w:val="00C92DBA"/>
    <w:rsid w:val="00DD4C0E"/>
    <w:rsid w:val="00DD5F7C"/>
    <w:rsid w:val="00E32D7E"/>
    <w:rsid w:val="00E75A4D"/>
    <w:rsid w:val="00E854BF"/>
    <w:rsid w:val="1B775F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en-US"/>
      </w:rPr>
    </w:rPrDefault>
    <w:pPrDefault>
      <w:pPr>
        <w:spacing w:after="240" w:line="480" w:lineRule="auto"/>
        <w:ind w:firstLine="360"/>
      </w:pPr>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Default Paragraph Font" w:semiHidden="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5F7C"/>
  </w:style>
  <w:style w:type="paragraph" w:styleId="1">
    <w:name w:val="heading 1"/>
    <w:basedOn w:val="a"/>
    <w:next w:val="a"/>
    <w:link w:val="1Char"/>
    <w:uiPriority w:val="9"/>
    <w:qFormat/>
    <w:rsid w:val="00DD5F7C"/>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Char"/>
    <w:uiPriority w:val="9"/>
    <w:semiHidden/>
    <w:unhideWhenUsed/>
    <w:qFormat/>
    <w:rsid w:val="00DD5F7C"/>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DD5F7C"/>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Char"/>
    <w:uiPriority w:val="9"/>
    <w:semiHidden/>
    <w:unhideWhenUsed/>
    <w:qFormat/>
    <w:rsid w:val="00DD5F7C"/>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Char"/>
    <w:uiPriority w:val="9"/>
    <w:semiHidden/>
    <w:unhideWhenUsed/>
    <w:qFormat/>
    <w:rsid w:val="00DD5F7C"/>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Char"/>
    <w:uiPriority w:val="9"/>
    <w:semiHidden/>
    <w:unhideWhenUsed/>
    <w:qFormat/>
    <w:rsid w:val="00DD5F7C"/>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Char"/>
    <w:uiPriority w:val="9"/>
    <w:semiHidden/>
    <w:unhideWhenUsed/>
    <w:qFormat/>
    <w:rsid w:val="00DD5F7C"/>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Char"/>
    <w:uiPriority w:val="9"/>
    <w:semiHidden/>
    <w:unhideWhenUsed/>
    <w:qFormat/>
    <w:rsid w:val="00DD5F7C"/>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Char"/>
    <w:uiPriority w:val="9"/>
    <w:semiHidden/>
    <w:unhideWhenUsed/>
    <w:qFormat/>
    <w:rsid w:val="00DD5F7C"/>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C03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03D34"/>
    <w:rPr>
      <w:rFonts w:eastAsia="宋体"/>
      <w:kern w:val="2"/>
      <w:sz w:val="18"/>
      <w:szCs w:val="18"/>
    </w:rPr>
  </w:style>
  <w:style w:type="paragraph" w:styleId="a4">
    <w:name w:val="footer"/>
    <w:basedOn w:val="a"/>
    <w:link w:val="Char0"/>
    <w:rsid w:val="00C03D34"/>
    <w:pPr>
      <w:tabs>
        <w:tab w:val="center" w:pos="4153"/>
        <w:tab w:val="right" w:pos="8306"/>
      </w:tabs>
      <w:snapToGrid w:val="0"/>
    </w:pPr>
    <w:rPr>
      <w:sz w:val="18"/>
      <w:szCs w:val="18"/>
    </w:rPr>
  </w:style>
  <w:style w:type="character" w:customStyle="1" w:styleId="Char0">
    <w:name w:val="页脚 Char"/>
    <w:basedOn w:val="a0"/>
    <w:link w:val="a4"/>
    <w:rsid w:val="00C03D34"/>
    <w:rPr>
      <w:rFonts w:eastAsia="宋体"/>
      <w:kern w:val="2"/>
      <w:sz w:val="18"/>
      <w:szCs w:val="18"/>
    </w:rPr>
  </w:style>
  <w:style w:type="character" w:customStyle="1" w:styleId="1Char">
    <w:name w:val="标题 1 Char"/>
    <w:basedOn w:val="a0"/>
    <w:link w:val="1"/>
    <w:uiPriority w:val="9"/>
    <w:rsid w:val="00DD5F7C"/>
    <w:rPr>
      <w:rFonts w:asciiTheme="majorHAnsi" w:eastAsiaTheme="majorEastAsia" w:hAnsiTheme="majorHAnsi" w:cstheme="majorBidi"/>
      <w:b/>
      <w:bCs/>
      <w:i/>
      <w:iCs/>
      <w:sz w:val="32"/>
      <w:szCs w:val="32"/>
    </w:rPr>
  </w:style>
  <w:style w:type="character" w:customStyle="1" w:styleId="2Char">
    <w:name w:val="标题 2 Char"/>
    <w:basedOn w:val="a0"/>
    <w:link w:val="2"/>
    <w:uiPriority w:val="9"/>
    <w:semiHidden/>
    <w:rsid w:val="00DD5F7C"/>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DD5F7C"/>
    <w:rPr>
      <w:rFonts w:asciiTheme="majorHAnsi" w:eastAsiaTheme="majorEastAsia" w:hAnsiTheme="majorHAnsi" w:cstheme="majorBidi"/>
      <w:b/>
      <w:bCs/>
      <w:i/>
      <w:iCs/>
      <w:sz w:val="26"/>
      <w:szCs w:val="26"/>
    </w:rPr>
  </w:style>
  <w:style w:type="character" w:customStyle="1" w:styleId="4Char">
    <w:name w:val="标题 4 Char"/>
    <w:basedOn w:val="a0"/>
    <w:link w:val="4"/>
    <w:uiPriority w:val="9"/>
    <w:semiHidden/>
    <w:rsid w:val="00DD5F7C"/>
    <w:rPr>
      <w:rFonts w:asciiTheme="majorHAnsi" w:eastAsiaTheme="majorEastAsia" w:hAnsiTheme="majorHAnsi" w:cstheme="majorBidi"/>
      <w:b/>
      <w:bCs/>
      <w:i/>
      <w:iCs/>
      <w:sz w:val="24"/>
      <w:szCs w:val="24"/>
    </w:rPr>
  </w:style>
  <w:style w:type="character" w:customStyle="1" w:styleId="5Char">
    <w:name w:val="标题 5 Char"/>
    <w:basedOn w:val="a0"/>
    <w:link w:val="5"/>
    <w:uiPriority w:val="9"/>
    <w:semiHidden/>
    <w:rsid w:val="00DD5F7C"/>
    <w:rPr>
      <w:rFonts w:asciiTheme="majorHAnsi" w:eastAsiaTheme="majorEastAsia" w:hAnsiTheme="majorHAnsi" w:cstheme="majorBidi"/>
      <w:b/>
      <w:bCs/>
      <w:i/>
      <w:iCs/>
    </w:rPr>
  </w:style>
  <w:style w:type="character" w:customStyle="1" w:styleId="6Char">
    <w:name w:val="标题 6 Char"/>
    <w:basedOn w:val="a0"/>
    <w:link w:val="6"/>
    <w:uiPriority w:val="9"/>
    <w:semiHidden/>
    <w:rsid w:val="00DD5F7C"/>
    <w:rPr>
      <w:rFonts w:asciiTheme="majorHAnsi" w:eastAsiaTheme="majorEastAsia" w:hAnsiTheme="majorHAnsi" w:cstheme="majorBidi"/>
      <w:b/>
      <w:bCs/>
      <w:i/>
      <w:iCs/>
    </w:rPr>
  </w:style>
  <w:style w:type="character" w:customStyle="1" w:styleId="7Char">
    <w:name w:val="标题 7 Char"/>
    <w:basedOn w:val="a0"/>
    <w:link w:val="7"/>
    <w:uiPriority w:val="9"/>
    <w:semiHidden/>
    <w:rsid w:val="00DD5F7C"/>
    <w:rPr>
      <w:rFonts w:asciiTheme="majorHAnsi" w:eastAsiaTheme="majorEastAsia" w:hAnsiTheme="majorHAnsi" w:cstheme="majorBidi"/>
      <w:b/>
      <w:bCs/>
      <w:i/>
      <w:iCs/>
      <w:sz w:val="20"/>
      <w:szCs w:val="20"/>
    </w:rPr>
  </w:style>
  <w:style w:type="character" w:customStyle="1" w:styleId="8Char">
    <w:name w:val="标题 8 Char"/>
    <w:basedOn w:val="a0"/>
    <w:link w:val="8"/>
    <w:uiPriority w:val="9"/>
    <w:semiHidden/>
    <w:rsid w:val="00DD5F7C"/>
    <w:rPr>
      <w:rFonts w:asciiTheme="majorHAnsi" w:eastAsiaTheme="majorEastAsia" w:hAnsiTheme="majorHAnsi" w:cstheme="majorBidi"/>
      <w:b/>
      <w:bCs/>
      <w:i/>
      <w:iCs/>
      <w:sz w:val="18"/>
      <w:szCs w:val="18"/>
    </w:rPr>
  </w:style>
  <w:style w:type="character" w:customStyle="1" w:styleId="9Char">
    <w:name w:val="标题 9 Char"/>
    <w:basedOn w:val="a0"/>
    <w:link w:val="9"/>
    <w:uiPriority w:val="9"/>
    <w:semiHidden/>
    <w:rsid w:val="00DD5F7C"/>
    <w:rPr>
      <w:rFonts w:asciiTheme="majorHAnsi" w:eastAsiaTheme="majorEastAsia" w:hAnsiTheme="majorHAnsi" w:cstheme="majorBidi"/>
      <w:i/>
      <w:iCs/>
      <w:sz w:val="18"/>
      <w:szCs w:val="18"/>
    </w:rPr>
  </w:style>
  <w:style w:type="paragraph" w:styleId="a5">
    <w:name w:val="caption"/>
    <w:basedOn w:val="a"/>
    <w:next w:val="a"/>
    <w:uiPriority w:val="35"/>
    <w:semiHidden/>
    <w:unhideWhenUsed/>
    <w:qFormat/>
    <w:rsid w:val="00DD5F7C"/>
    <w:rPr>
      <w:b/>
      <w:bCs/>
      <w:sz w:val="18"/>
      <w:szCs w:val="18"/>
    </w:rPr>
  </w:style>
  <w:style w:type="paragraph" w:styleId="a6">
    <w:name w:val="Title"/>
    <w:basedOn w:val="a"/>
    <w:next w:val="a"/>
    <w:link w:val="Char1"/>
    <w:uiPriority w:val="10"/>
    <w:qFormat/>
    <w:rsid w:val="00DD5F7C"/>
    <w:pPr>
      <w:spacing w:line="240" w:lineRule="auto"/>
      <w:ind w:firstLine="0"/>
    </w:pPr>
    <w:rPr>
      <w:rFonts w:asciiTheme="majorHAnsi" w:eastAsiaTheme="majorEastAsia" w:hAnsiTheme="majorHAnsi" w:cstheme="majorBidi"/>
      <w:b/>
      <w:bCs/>
      <w:i/>
      <w:iCs/>
      <w:spacing w:val="10"/>
      <w:sz w:val="60"/>
      <w:szCs w:val="60"/>
    </w:rPr>
  </w:style>
  <w:style w:type="character" w:customStyle="1" w:styleId="Char1">
    <w:name w:val="标题 Char"/>
    <w:basedOn w:val="a0"/>
    <w:link w:val="a6"/>
    <w:uiPriority w:val="10"/>
    <w:rsid w:val="00DD5F7C"/>
    <w:rPr>
      <w:rFonts w:asciiTheme="majorHAnsi" w:eastAsiaTheme="majorEastAsia" w:hAnsiTheme="majorHAnsi" w:cstheme="majorBidi"/>
      <w:b/>
      <w:bCs/>
      <w:i/>
      <w:iCs/>
      <w:spacing w:val="10"/>
      <w:sz w:val="60"/>
      <w:szCs w:val="60"/>
    </w:rPr>
  </w:style>
  <w:style w:type="paragraph" w:styleId="a7">
    <w:name w:val="Subtitle"/>
    <w:basedOn w:val="a"/>
    <w:next w:val="a"/>
    <w:link w:val="Char2"/>
    <w:uiPriority w:val="11"/>
    <w:qFormat/>
    <w:rsid w:val="00DD5F7C"/>
    <w:pPr>
      <w:spacing w:after="320"/>
      <w:jc w:val="right"/>
    </w:pPr>
    <w:rPr>
      <w:i/>
      <w:iCs/>
      <w:color w:val="808080" w:themeColor="text1" w:themeTint="7F"/>
      <w:spacing w:val="10"/>
      <w:sz w:val="24"/>
      <w:szCs w:val="24"/>
    </w:rPr>
  </w:style>
  <w:style w:type="character" w:customStyle="1" w:styleId="Char2">
    <w:name w:val="副标题 Char"/>
    <w:basedOn w:val="a0"/>
    <w:link w:val="a7"/>
    <w:uiPriority w:val="11"/>
    <w:rsid w:val="00DD5F7C"/>
    <w:rPr>
      <w:i/>
      <w:iCs/>
      <w:color w:val="808080" w:themeColor="text1" w:themeTint="7F"/>
      <w:spacing w:val="10"/>
      <w:sz w:val="24"/>
      <w:szCs w:val="24"/>
    </w:rPr>
  </w:style>
  <w:style w:type="character" w:styleId="a8">
    <w:name w:val="Strong"/>
    <w:basedOn w:val="a0"/>
    <w:uiPriority w:val="22"/>
    <w:qFormat/>
    <w:rsid w:val="00DD5F7C"/>
    <w:rPr>
      <w:b/>
      <w:bCs/>
      <w:spacing w:val="0"/>
    </w:rPr>
  </w:style>
  <w:style w:type="character" w:styleId="a9">
    <w:name w:val="Emphasis"/>
    <w:uiPriority w:val="20"/>
    <w:qFormat/>
    <w:rsid w:val="00DD5F7C"/>
    <w:rPr>
      <w:b/>
      <w:bCs/>
      <w:i/>
      <w:iCs/>
      <w:color w:val="auto"/>
    </w:rPr>
  </w:style>
  <w:style w:type="paragraph" w:styleId="aa">
    <w:name w:val="No Spacing"/>
    <w:basedOn w:val="a"/>
    <w:link w:val="Char3"/>
    <w:uiPriority w:val="1"/>
    <w:qFormat/>
    <w:rsid w:val="00DD5F7C"/>
    <w:pPr>
      <w:spacing w:after="0" w:line="240" w:lineRule="auto"/>
      <w:ind w:firstLine="0"/>
    </w:pPr>
  </w:style>
  <w:style w:type="character" w:customStyle="1" w:styleId="Char3">
    <w:name w:val="无间隔 Char"/>
    <w:basedOn w:val="a0"/>
    <w:link w:val="aa"/>
    <w:uiPriority w:val="1"/>
    <w:rsid w:val="00AA56D6"/>
  </w:style>
  <w:style w:type="paragraph" w:styleId="ab">
    <w:name w:val="List Paragraph"/>
    <w:basedOn w:val="a"/>
    <w:uiPriority w:val="34"/>
    <w:qFormat/>
    <w:rsid w:val="00DD5F7C"/>
    <w:pPr>
      <w:ind w:left="720"/>
      <w:contextualSpacing/>
    </w:pPr>
  </w:style>
  <w:style w:type="paragraph" w:styleId="ac">
    <w:name w:val="Quote"/>
    <w:basedOn w:val="a"/>
    <w:next w:val="a"/>
    <w:link w:val="Char4"/>
    <w:uiPriority w:val="29"/>
    <w:qFormat/>
    <w:rsid w:val="00DD5F7C"/>
    <w:rPr>
      <w:color w:val="5A5A5A" w:themeColor="text1" w:themeTint="A5"/>
    </w:rPr>
  </w:style>
  <w:style w:type="character" w:customStyle="1" w:styleId="Char4">
    <w:name w:val="引用 Char"/>
    <w:basedOn w:val="a0"/>
    <w:link w:val="ac"/>
    <w:uiPriority w:val="29"/>
    <w:rsid w:val="00DD5F7C"/>
    <w:rPr>
      <w:rFonts w:asciiTheme="minorHAnsi"/>
      <w:color w:val="5A5A5A" w:themeColor="text1" w:themeTint="A5"/>
    </w:rPr>
  </w:style>
  <w:style w:type="paragraph" w:styleId="ad">
    <w:name w:val="Intense Quote"/>
    <w:basedOn w:val="a"/>
    <w:next w:val="a"/>
    <w:link w:val="Char5"/>
    <w:uiPriority w:val="30"/>
    <w:qFormat/>
    <w:rsid w:val="00DD5F7C"/>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Char5">
    <w:name w:val="明显引用 Char"/>
    <w:basedOn w:val="a0"/>
    <w:link w:val="ad"/>
    <w:uiPriority w:val="30"/>
    <w:rsid w:val="00DD5F7C"/>
    <w:rPr>
      <w:rFonts w:asciiTheme="majorHAnsi" w:eastAsiaTheme="majorEastAsia" w:hAnsiTheme="majorHAnsi" w:cstheme="majorBidi"/>
      <w:i/>
      <w:iCs/>
      <w:sz w:val="20"/>
      <w:szCs w:val="20"/>
    </w:rPr>
  </w:style>
  <w:style w:type="character" w:styleId="ae">
    <w:name w:val="Subtle Emphasis"/>
    <w:uiPriority w:val="19"/>
    <w:qFormat/>
    <w:rsid w:val="00DD5F7C"/>
    <w:rPr>
      <w:i/>
      <w:iCs/>
      <w:color w:val="5A5A5A" w:themeColor="text1" w:themeTint="A5"/>
    </w:rPr>
  </w:style>
  <w:style w:type="character" w:styleId="af">
    <w:name w:val="Intense Emphasis"/>
    <w:uiPriority w:val="21"/>
    <w:qFormat/>
    <w:rsid w:val="00DD5F7C"/>
    <w:rPr>
      <w:b/>
      <w:bCs/>
      <w:i/>
      <w:iCs/>
      <w:color w:val="auto"/>
      <w:u w:val="single"/>
    </w:rPr>
  </w:style>
  <w:style w:type="character" w:styleId="af0">
    <w:name w:val="Subtle Reference"/>
    <w:uiPriority w:val="31"/>
    <w:qFormat/>
    <w:rsid w:val="00DD5F7C"/>
    <w:rPr>
      <w:smallCaps/>
    </w:rPr>
  </w:style>
  <w:style w:type="character" w:styleId="af1">
    <w:name w:val="Intense Reference"/>
    <w:uiPriority w:val="32"/>
    <w:qFormat/>
    <w:rsid w:val="00DD5F7C"/>
    <w:rPr>
      <w:b/>
      <w:bCs/>
      <w:smallCaps/>
      <w:color w:val="auto"/>
    </w:rPr>
  </w:style>
  <w:style w:type="character" w:styleId="af2">
    <w:name w:val="Book Title"/>
    <w:uiPriority w:val="33"/>
    <w:qFormat/>
    <w:rsid w:val="00DD5F7C"/>
    <w:rPr>
      <w:rFonts w:asciiTheme="majorHAnsi" w:eastAsiaTheme="majorEastAsia" w:hAnsiTheme="majorHAnsi" w:cstheme="majorBidi"/>
      <w:b/>
      <w:bCs/>
      <w:smallCaps/>
      <w:color w:val="auto"/>
      <w:u w:val="single"/>
    </w:rPr>
  </w:style>
  <w:style w:type="paragraph" w:styleId="TOC">
    <w:name w:val="TOC Heading"/>
    <w:basedOn w:val="1"/>
    <w:next w:val="a"/>
    <w:uiPriority w:val="39"/>
    <w:semiHidden/>
    <w:unhideWhenUsed/>
    <w:qFormat/>
    <w:rsid w:val="00DD5F7C"/>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2</Words>
  <Characters>14</Characters>
  <Application>Microsoft Office Word</Application>
  <DocSecurity>0</DocSecurity>
  <Lines>1</Lines>
  <Paragraphs>1</Paragraphs>
  <ScaleCrop>false</ScaleCrop>
  <Company>微软用户</Company>
  <LinksUpToDate>false</LinksUpToDate>
  <CharactersWithSpaces>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微软用户</cp:lastModifiedBy>
  <cp:revision>19</cp:revision>
  <dcterms:created xsi:type="dcterms:W3CDTF">2015-12-21T08:03:00Z</dcterms:created>
  <dcterms:modified xsi:type="dcterms:W3CDTF">2019-03-13T02:33:00Z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