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二手高栏货车买卖合同范本（实用版）</w:t>
      </w:r>
    </w:p>
    <w:p>
      <w:pPr>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（蜗牛二手货车）</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卖方（以下简称甲方）</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w:t>
      </w:r>
      <w:r>
        <w:rPr>
          <w:rFonts w:hint="eastAsia" w:asciiTheme="minorEastAsia" w:hAnsiTheme="minorEastAsia" w:eastAsiaTheme="minorEastAsia" w:cstheme="minorEastAsia"/>
          <w:sz w:val="24"/>
          <w:szCs w:val="24"/>
          <w:lang w:eastAsia="zh-CN"/>
        </w:rPr>
        <w:t>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买方（以下简称乙方） </w:t>
      </w:r>
    </w:p>
    <w:p>
      <w:pPr>
        <w:rPr>
          <w:rFonts w:hint="eastAsia" w:asciiTheme="minorEastAsia" w:hAnsiTheme="minorEastAsia" w:eastAsiaTheme="minorEastAsia" w:cstheme="minorEastAsia"/>
          <w:b/>
          <w:bCs/>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w:t>
      </w:r>
      <w:r>
        <w:rPr>
          <w:rFonts w:hint="eastAsia" w:asciiTheme="minorEastAsia" w:hAnsiTheme="minorEastAsia" w:eastAsiaTheme="minorEastAsia" w:cstheme="minorEastAsia"/>
          <w:sz w:val="24"/>
          <w:szCs w:val="24"/>
          <w:lang w:eastAsia="zh-CN"/>
        </w:rPr>
        <w:t>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根据《中华人民共和国合同法》、《二手车流通管理办法》等有关法律、法规，就二手</w:t>
      </w:r>
      <w:r>
        <w:rPr>
          <w:rFonts w:hint="eastAsia" w:asciiTheme="minorEastAsia" w:hAnsiTheme="minorEastAsia" w:eastAsiaTheme="minorEastAsia" w:cstheme="minorEastAsia"/>
          <w:sz w:val="24"/>
          <w:szCs w:val="24"/>
          <w:lang w:eastAsia="zh-CN"/>
        </w:rPr>
        <w:t>货</w:t>
      </w:r>
      <w:r>
        <w:rPr>
          <w:rFonts w:hint="eastAsia" w:asciiTheme="minorEastAsia" w:hAnsiTheme="minorEastAsia" w:eastAsiaTheme="minorEastAsia" w:cstheme="minorEastAsia"/>
          <w:sz w:val="24"/>
          <w:szCs w:val="24"/>
        </w:rPr>
        <w:t>车买卖事宜，买卖双方在平等、自愿、协商一致的基础上签订本合同，具体条款如下</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一、交易车辆基本信息</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车牌号码：</w:t>
      </w:r>
      <w:r>
        <w:rPr>
          <w:rFonts w:hint="eastAsia" w:asciiTheme="minorEastAsia" w:hAnsiTheme="minorEastAsia" w:eastAsiaTheme="minorEastAsia" w:cstheme="minorEastAsia"/>
          <w:sz w:val="24"/>
          <w:szCs w:val="24"/>
          <w:lang w:val="en-US" w:eastAsia="zh-CN"/>
        </w:rPr>
        <w:t>__________________</w:t>
      </w:r>
      <w:r>
        <w:rPr>
          <w:rFonts w:hint="eastAsia" w:asciiTheme="minorEastAsia" w:hAnsiTheme="minorEastAsia" w:eastAsiaTheme="minorEastAsia" w:cstheme="minorEastAsia"/>
          <w:sz w:val="24"/>
          <w:szCs w:val="24"/>
        </w:rPr>
        <w:t>；车辆品牌：</w:t>
      </w:r>
      <w:r>
        <w:rPr>
          <w:rFonts w:hint="eastAsia" w:asciiTheme="minorEastAsia" w:hAnsiTheme="minorEastAsia" w:eastAsiaTheme="minorEastAsia" w:cstheme="minorEastAsia"/>
          <w:sz w:val="24"/>
          <w:szCs w:val="24"/>
          <w:lang w:val="en-US" w:eastAsia="zh-CN"/>
        </w:rPr>
        <w:t>_________________________</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产权登记人：</w:t>
      </w:r>
      <w:r>
        <w:rPr>
          <w:rFonts w:hint="eastAsia" w:asciiTheme="minorEastAsia" w:hAnsiTheme="minorEastAsia" w:eastAsiaTheme="minorEastAsia" w:cstheme="minorEastAsia"/>
          <w:sz w:val="24"/>
          <w:szCs w:val="24"/>
          <w:lang w:val="en-US" w:eastAsia="zh-CN"/>
        </w:rPr>
        <w:t>_________</w:t>
      </w:r>
      <w:r>
        <w:rPr>
          <w:rFonts w:hint="eastAsia" w:asciiTheme="minorEastAsia" w:hAnsiTheme="minorEastAsia" w:eastAsiaTheme="minorEastAsia" w:cstheme="minorEastAsia"/>
          <w:sz w:val="24"/>
          <w:szCs w:val="24"/>
        </w:rPr>
        <w:t>；初次登记日期：</w:t>
      </w:r>
      <w:r>
        <w:rPr>
          <w:rFonts w:hint="eastAsia" w:asciiTheme="minorEastAsia" w:hAnsiTheme="minorEastAsia" w:eastAsiaTheme="minorEastAsia" w:cstheme="minorEastAsia"/>
          <w:sz w:val="24"/>
          <w:szCs w:val="24"/>
          <w:lang w:val="en-US" w:eastAsia="zh-CN"/>
        </w:rPr>
        <w:t>__________________</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发动机号：</w:t>
      </w:r>
      <w:r>
        <w:rPr>
          <w:rFonts w:hint="eastAsia" w:asciiTheme="minorEastAsia" w:hAnsiTheme="minorEastAsia" w:eastAsiaTheme="minorEastAsia" w:cstheme="minorEastAsia"/>
          <w:sz w:val="24"/>
          <w:szCs w:val="24"/>
          <w:lang w:val="en-US" w:eastAsia="zh-CN"/>
        </w:rPr>
        <w:t>____________________________________________</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车辆VIN号码：</w:t>
      </w:r>
      <w:r>
        <w:rPr>
          <w:rFonts w:hint="eastAsia" w:asciiTheme="minorEastAsia" w:hAnsiTheme="minorEastAsia" w:eastAsiaTheme="minorEastAsia" w:cstheme="minorEastAsia"/>
          <w:sz w:val="24"/>
          <w:szCs w:val="24"/>
          <w:lang w:val="en-US" w:eastAsia="zh-CN"/>
        </w:rPr>
        <w:t>____________________________________</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eastAsia="zh-CN"/>
        </w:rPr>
        <w:t>协议金额</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甲方同意将此</w:t>
      </w:r>
      <w:r>
        <w:rPr>
          <w:rFonts w:hint="eastAsia" w:asciiTheme="minorEastAsia" w:hAnsiTheme="minorEastAsia" w:eastAsiaTheme="minorEastAsia" w:cstheme="minorEastAsia"/>
          <w:sz w:val="24"/>
          <w:szCs w:val="24"/>
          <w:lang w:eastAsia="zh-CN"/>
        </w:rPr>
        <w:t>高栏货车</w:t>
      </w:r>
      <w:r>
        <w:rPr>
          <w:rFonts w:hint="eastAsia" w:asciiTheme="minorEastAsia" w:hAnsiTheme="minorEastAsia" w:eastAsiaTheme="minorEastAsia" w:cstheme="minorEastAsia"/>
          <w:sz w:val="24"/>
          <w:szCs w:val="24"/>
        </w:rPr>
        <w:t xml:space="preserve">车以人民币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万元（大写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出售</w:t>
      </w:r>
      <w:r>
        <w:rPr>
          <w:rFonts w:hint="eastAsia" w:asciiTheme="minorEastAsia" w:hAnsiTheme="minorEastAsia" w:eastAsiaTheme="minorEastAsia" w:cstheme="minorEastAsia"/>
          <w:sz w:val="24"/>
          <w:szCs w:val="24"/>
        </w:rPr>
        <w:t>给乙方。自签字成交前与此车有关的一切事宜含交通违章、事故、债务纠纷等由甲方负责。合同成交后一切事宜含交通违章、事故、债务纠纷等由乙方负责，与甲方无关。</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三、交易地点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乙方应于</w:t>
      </w: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交接</w:t>
      </w:r>
      <w:r>
        <w:rPr>
          <w:rFonts w:hint="eastAsia" w:asciiTheme="minorEastAsia" w:hAnsiTheme="minorEastAsia" w:eastAsiaTheme="minorEastAsia" w:cstheme="minorEastAsia"/>
          <w:sz w:val="24"/>
          <w:szCs w:val="24"/>
          <w:lang w:eastAsia="zh-CN"/>
        </w:rPr>
        <w:t>此</w:t>
      </w:r>
      <w:bookmarkStart w:id="0" w:name="_GoBack"/>
      <w:bookmarkEnd w:id="0"/>
      <w:r>
        <w:rPr>
          <w:rFonts w:hint="eastAsia" w:asciiTheme="minorEastAsia" w:hAnsiTheme="minorEastAsia" w:eastAsiaTheme="minorEastAsia" w:cstheme="minorEastAsia"/>
          <w:sz w:val="24"/>
          <w:szCs w:val="24"/>
          <w:lang w:eastAsia="zh-CN"/>
        </w:rPr>
        <w:t>高栏货车前</w:t>
      </w:r>
      <w:r>
        <w:rPr>
          <w:rFonts w:hint="eastAsia" w:asciiTheme="minorEastAsia" w:hAnsiTheme="minorEastAsia" w:eastAsiaTheme="minorEastAsia" w:cstheme="minorEastAsia"/>
          <w:sz w:val="24"/>
          <w:szCs w:val="24"/>
        </w:rPr>
        <w:t>支付给甲方</w:t>
      </w:r>
      <w:r>
        <w:rPr>
          <w:rFonts w:hint="eastAsia" w:asciiTheme="minorEastAsia" w:hAnsiTheme="minorEastAsia" w:eastAsiaTheme="minorEastAsia" w:cstheme="minorEastAsia"/>
          <w:sz w:val="24"/>
          <w:szCs w:val="24"/>
          <w:lang w:eastAsia="zh-CN"/>
        </w:rPr>
        <w:t>人民币</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）一次性付清，交接地点为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四、违约责任</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方向买方提供的信息不真实，</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方有权终止合同并要求卖方赔偿因此造成的损失。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方未按合同约定将本车及其相关凭证交付</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方有权终止合同，</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方应双倍返还定金。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乙</w:t>
      </w:r>
      <w:r>
        <w:rPr>
          <w:rFonts w:hint="eastAsia" w:asciiTheme="minorEastAsia" w:hAnsiTheme="minorEastAsia" w:eastAsiaTheme="minorEastAsia" w:cstheme="minorEastAsia"/>
          <w:sz w:val="24"/>
          <w:szCs w:val="24"/>
        </w:rPr>
        <w:t>方未按照合同约定支付本车价款的，</w:t>
      </w:r>
      <w:r>
        <w:rPr>
          <w:rFonts w:hint="eastAsia" w:asciiTheme="minorEastAsia" w:hAnsiTheme="minorEastAsia" w:eastAsiaTheme="minorEastAsia" w:cstheme="minorEastAsia"/>
          <w:sz w:val="24"/>
          <w:szCs w:val="24"/>
          <w:lang w:eastAsia="zh-CN"/>
        </w:rPr>
        <w:t>甲</w:t>
      </w:r>
      <w:r>
        <w:rPr>
          <w:rFonts w:hint="eastAsia" w:asciiTheme="minorEastAsia" w:hAnsiTheme="minorEastAsia" w:eastAsiaTheme="minorEastAsia" w:cstheme="minorEastAsia"/>
          <w:sz w:val="24"/>
          <w:szCs w:val="24"/>
        </w:rPr>
        <w:t>方有权终止合同，并没收定金。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4、任何一方违反合同约定的，均应赔偿由此给对方造成的损失。</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五、</w:t>
      </w:r>
      <w:r>
        <w:rPr>
          <w:rFonts w:hint="eastAsia" w:asciiTheme="minorEastAsia" w:hAnsiTheme="minorEastAsia" w:eastAsiaTheme="minorEastAsia" w:cstheme="minorEastAsia"/>
          <w:b/>
          <w:bCs/>
          <w:sz w:val="24"/>
          <w:szCs w:val="24"/>
        </w:rPr>
        <w:t>有下列情况之一的，</w:t>
      </w:r>
      <w:r>
        <w:rPr>
          <w:rFonts w:hint="eastAsia" w:asciiTheme="minorEastAsia" w:hAnsiTheme="minorEastAsia" w:eastAsiaTheme="minorEastAsia" w:cstheme="minorEastAsia"/>
          <w:b/>
          <w:bCs/>
          <w:sz w:val="24"/>
          <w:szCs w:val="24"/>
          <w:lang w:eastAsia="zh-CN"/>
        </w:rPr>
        <w:t>双方</w:t>
      </w:r>
      <w:r>
        <w:rPr>
          <w:rFonts w:hint="eastAsia" w:asciiTheme="minorEastAsia" w:hAnsiTheme="minorEastAsia" w:eastAsiaTheme="minorEastAsia" w:cstheme="minorEastAsia"/>
          <w:b/>
          <w:bCs/>
          <w:sz w:val="24"/>
          <w:szCs w:val="24"/>
        </w:rPr>
        <w:t>可以解除合同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1、当事人就解除合同协商一致；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2、因不可抗力致使合同目的无法实现；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3、在合同履行之前，买卖当事人一方明确表示或者以自己的行为表明不履行主要义务；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4、买卖当事人一方迟延履行主要义务，经催告后在合理期限内仍未履行；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5、买卖当事人一方迟延履行主要义务或有其他违约行为致使不能实现合同的。合同解除不影响当事人要求赔偿损失的权利。</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六、</w:t>
      </w:r>
      <w:r>
        <w:rPr>
          <w:rFonts w:hint="eastAsia" w:asciiTheme="minorEastAsia" w:hAnsiTheme="minorEastAsia" w:eastAsiaTheme="minorEastAsia" w:cstheme="minorEastAsia"/>
          <w:b/>
          <w:bCs/>
          <w:sz w:val="24"/>
          <w:szCs w:val="24"/>
        </w:rPr>
        <w:t xml:space="preserve">本合同一式两份。甲乙双方各执一份签字盖章后生效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甲方：</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乙方：</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rPr>
        <w:t xml:space="preserve"> </w:t>
      </w:r>
    </w:p>
    <w:p>
      <w:pPr>
        <w:rPr>
          <w:rFonts w:hint="eastAsia" w:asciiTheme="minorEastAsia" w:hAnsiTheme="minorEastAsia" w:eastAsiaTheme="minorEastAsia" w:cstheme="minorEastAsia"/>
          <w:sz w:val="24"/>
          <w:szCs w:val="24"/>
        </w:rPr>
      </w:pP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     年   月   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     年   月   日</w:t>
      </w:r>
    </w:p>
    <w:p>
      <w:pPr>
        <w:jc w:val="left"/>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Calibri Light">
    <w:altName w:val="Calibri"/>
    <w:panose1 w:val="020F0302020204030204"/>
    <w:charset w:val="00"/>
    <w:family w:val="swiss"/>
    <w:pitch w:val="default"/>
    <w:sig w:usb0="00000000" w:usb1="00000000" w:usb2="00000009" w:usb3="00000000" w:csb0="000001FF" w:csb1="00000000"/>
  </w:font>
  <w:font w:name="Helvetica">
    <w:altName w:val="Arial"/>
    <w:panose1 w:val="020B0604020202020204"/>
    <w:charset w:val="00"/>
    <w:family w:val="auto"/>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auto"/>
    <w:pitch w:val="default"/>
    <w:sig w:usb0="E00002FF" w:usb1="6AC7FDFB" w:usb2="00000012" w:usb3="00000000" w:csb0="4002009F" w:csb1="DFD70000"/>
  </w:font>
  <w:font w:name="Heiti SC Light">
    <w:altName w:val="微软雅黑"/>
    <w:panose1 w:val="00000000000000000000"/>
    <w:charset w:val="50"/>
    <w:family w:val="auto"/>
    <w:pitch w:val="default"/>
    <w:sig w:usb0="00000000" w:usb1="00000000" w:usb2="00000010" w:usb3="00000000" w:csb0="003E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50"/>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10002FF" w:usb1="4000ACFF" w:usb2="00000009" w:usb3="00000000" w:csb0="2000019F"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6840D7"/>
    <w:rsid w:val="0C7C1EA2"/>
    <w:rsid w:val="1A28516E"/>
    <w:rsid w:val="1B9914BE"/>
    <w:rsid w:val="1C7D5DA8"/>
    <w:rsid w:val="22B15986"/>
    <w:rsid w:val="27F01E50"/>
    <w:rsid w:val="45BF1B89"/>
    <w:rsid w:val="490E5F7D"/>
    <w:rsid w:val="4E333856"/>
    <w:rsid w:val="52AA20EE"/>
    <w:rsid w:val="53384619"/>
    <w:rsid w:val="549F3BCB"/>
    <w:rsid w:val="56371440"/>
    <w:rsid w:val="584F52C9"/>
    <w:rsid w:val="6D19687A"/>
    <w:rsid w:val="726620F6"/>
    <w:rsid w:val="749D25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2"/>
    <w:basedOn w:val="2"/>
    <w:uiPriority w:val="0"/>
    <w:rPr>
      <w:rFonts w:asciiTheme="minorAscii" w:hAnsiTheme="minorAscii"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见路就跑</cp:lastModifiedBy>
  <dcterms:modified xsi:type="dcterms:W3CDTF">2017-11-28T08:45:02Z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