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</w:rPr>
        <w:t xml:space="preserve"> 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二手载货车交易合同（最实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用）</w:t>
      </w: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（蜗牛二手货车）</w:t>
      </w: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合同编号：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</w:rPr>
      </w:pPr>
      <w:r>
        <w:rPr>
          <w:rFonts w:hint="eastAsia"/>
        </w:rPr>
        <w:t>买方：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身份证号：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卖方：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身份证号：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中介方： </w:t>
      </w:r>
      <w:r>
        <w:rPr>
          <w:rFonts w:hint="eastAsia"/>
          <w:lang w:val="en-US" w:eastAsia="zh-CN"/>
        </w:rPr>
        <w:t>xxxxxxx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鉴于买卖双方欲通过蜗牛二手货车平台达成车辆交易，中介方能够为买卖双方的交易提供认证和中介服务。根据国家相关法律法规，经协商一致，三方达成本协议以供共同遵守。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一、交易车辆基本信息（详情见附件三）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车牌号码：</w:t>
      </w:r>
      <w:r>
        <w:rPr>
          <w:rFonts w:hint="eastAsia"/>
        </w:rPr>
        <w:tab/>
      </w:r>
      <w:r>
        <w:rPr>
          <w:rFonts w:hint="eastAsia"/>
        </w:rPr>
        <w:t>；车辆品牌：</w:t>
      </w:r>
      <w:r>
        <w:rPr>
          <w:rFonts w:hint="eastAsia"/>
        </w:rPr>
        <w:tab/>
      </w:r>
      <w:r>
        <w:rPr>
          <w:rFonts w:hint="eastAsia"/>
        </w:rPr>
        <w:t>；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产权登记人 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；初次登记日期：</w:t>
      </w:r>
      <w:r>
        <w:rPr>
          <w:rFonts w:hint="eastAsia"/>
        </w:rPr>
        <w:tab/>
      </w:r>
      <w:r>
        <w:rPr>
          <w:rFonts w:hint="eastAsia"/>
        </w:rPr>
        <w:t>；</w:t>
      </w:r>
    </w:p>
    <w:p>
      <w:pPr>
        <w:rPr>
          <w:rFonts w:hint="eastAsia"/>
        </w:rPr>
      </w:pPr>
      <w:r>
        <w:rPr>
          <w:rFonts w:hint="eastAsia"/>
        </w:rPr>
        <w:t>发动机号：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；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车辆 VIN 号码：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；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车辆交易意向价格：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元（大写</w:t>
      </w:r>
      <w:r>
        <w:rPr>
          <w:rFonts w:hint="eastAsia"/>
        </w:rPr>
        <w:tab/>
      </w:r>
      <w:r>
        <w:rPr>
          <w:rFonts w:hint="eastAsia"/>
        </w:rPr>
        <w:t>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>二、交易流程</w:t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2.1车辆认证：本次交易中，如买卖双方达成一致由山东华正资产评估拍卖有限公司出具《蜗牛二手货车认证报告》，由中介方提供蜗牛二手货车 15 天质保承诺。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2.2购车款支付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2.2.1本车交易价格为</w:t>
      </w:r>
      <w:r>
        <w:rPr>
          <w:rFonts w:hint="eastAsia"/>
        </w:rPr>
        <w:tab/>
      </w:r>
      <w:r>
        <w:rPr>
          <w:rFonts w:hint="eastAsia"/>
        </w:rPr>
        <w:t>元（大写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）。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2.2.2本车辆交易购车款，买方可选择以下两种方式的任意一种支付 （请在方框内勾选）：</w:t>
      </w:r>
    </w:p>
    <w:p>
      <w:pPr>
        <w:rPr>
          <w:rFonts w:hint="eastAsia"/>
        </w:rPr>
      </w:pPr>
      <w:r>
        <w:rPr>
          <w:rFonts w:hint="eastAsia"/>
        </w:rPr>
        <w:t>2.2.2.1□先定金后全款：签订本合同后2个工作日内，即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日前，买方向中介方支付本车定金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元（大写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）。剩余价款应在定金交纳后3日内、车辆过户前补齐。如买方逾期3天未补齐全款，视为买方放弃购买该车辆，卖方和中介方可自行处理本车辆。定金不</w:t>
      </w:r>
    </w:p>
    <w:p>
      <w:pPr>
        <w:rPr>
          <w:rFonts w:hint="eastAsia"/>
        </w:rPr>
      </w:pPr>
      <w:r>
        <w:rPr>
          <w:rFonts w:hint="eastAsia"/>
        </w:rPr>
        <w:t>予退还。因卖方原因未完成车辆交易的，卖方应双倍返还定金给买方。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2.2.2.2□一次性支付全款：本合同签订后5日内，买方应将价款</w:t>
      </w:r>
      <w:r>
        <w:rPr>
          <w:rFonts w:hint="eastAsia"/>
        </w:rPr>
        <w:tab/>
      </w:r>
      <w:r>
        <w:rPr>
          <w:rFonts w:hint="eastAsia"/>
        </w:rPr>
        <w:t>元（大写</w:t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支付给中介方。如买方逾期3日未支付车辆全款，卖方与中介方可自行处置本车辆。签订本合同后买方如无故不购买本车辆，卖方和中介方有权向买方要求一定数额的违约金作为补偿。买方付款后，因卖方原因无法完成交易的，卖方应无条件退还车款并承担一定金额的违约金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2.3 车辆手续办理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2.3.1在买方支付车辆全款后2日内，由买卖双方协同办理车辆过户、营运及挂靠手续。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2.3.2买卖双方在办理过程当中应积极配合、提供所需资料。因未及时提供资料造成上述各项手续办理延期的，责任方应承担相应责任，中介方不承担任何责任。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2.4 车辆交付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车辆交付时间为以买卖双方签署的《车辆交付单》为准。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2.5 车辆价款结算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2.5.1买卖双方直接交易的车辆在双方签署完毕《车辆交付单》后，由买卖双方之间直接结算，中介方不牵涉付款事项；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2.5.2买方先行支付价款给中介方的车辆，在车辆办理完毕过户及挂靠运营手续并签署完毕《车辆交付单》后，如买方未发现车辆存在“抵押车、拼装车、套牌车”或不符合《蜗牛二手货车认证报告》（如有）的情况，中介方将车辆价款在车辆交付当日按照约定支付给卖方（不计利息）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三、买卖双方及中介方承诺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2.1  卖方保证本车辆归己方所有或已获得本车辆所有权人</w:t>
      </w:r>
      <w:r>
        <w:rPr>
          <w:rFonts w:hint="eastAsia"/>
        </w:rPr>
        <w:tab/>
      </w:r>
      <w:r>
        <w:rPr>
          <w:rFonts w:hint="eastAsia"/>
        </w:rPr>
        <w:t>全权授权负责本车辆的交易、车辆价款结算等相关事宜（授权委托书见附件五）。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2.2  卖方向买方承诺本车辆非“抵押车、拼装车、套牌车”信息真实有效、所有权明晰且可顺利过户、无</w:t>
      </w:r>
    </w:p>
    <w:p>
      <w:pPr>
        <w:rPr>
          <w:rFonts w:hint="eastAsia"/>
        </w:rPr>
      </w:pPr>
      <w:r>
        <w:rPr>
          <w:rFonts w:hint="eastAsia"/>
        </w:rPr>
        <w:t>虚假不实、引人误解、夸大宣传或欺诈的行为，并已详尽告知买方车辆基本情况、事故情况。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2.3根据买方购买意愿，本次车辆进行复检且符合蜗牛二手货车认证报告出具条件，由第三方认证机构山东华正资产评估拍卖有限公司出具认证报告（见附件四）。车辆价款先行支付给中介方，车辆过户后，由中介方将车辆价款按照约定支付给卖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2.4买方认可在付款前已对车辆状况进行认真核实，已明确了解车辆真实状况并自愿完成此次车辆交易、认可《蜗牛二手货车认证报告》；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2.5中介方保证以严格、审慎和专业的态度履行交易流程中的应尽义务，并将卖方反映的车辆全部情况如实告知买方。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四、15 天质保承诺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4.1经中介方认证并出具《蜗牛二手货车认证报告》的车辆，中介方提供15天质保承诺。即，本合同签订完毕之后15天内，买方如发现所购买车辆不符合《蜗牛二手货车认证报告》的情况，经鉴定属实，买方配合将车辆过户至中介方，中介方将购车款无条件退还买方（不计利息）。 超过15天退车期限，中介方不再承担退车义务。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4.2未出具《蜗牛二手货车认证报告》的车辆，中介方不提供15天质保承诺。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五、风险转移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5.1车辆风险以车辆交付为转移，车辆交付时间以双方签订的《车辆交付单》时间为准。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5.2在车辆交付前所发生的所有风险由卖方承担和负责处理；在车辆交付之后所发生的风险由买方承担和负责处理。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六、争议解决方式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本协议项下发生的争议，由当事人协商或申请调解解决；协商或调解不成的，依法向中介方住所地有管辖权的人民法院起诉。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七、不可抗力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因不可抗力导致本协议无法正常履行的，各方均不承担责任。但遭遇不可抗力的一方有义务通知其他各方。因未及时通知导致的损失，遭遇不可抗力的一方应承担相应责任。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八、其他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本协议一式三份，各方均留一份，具有同等法律效力。本协议未经各方书面协商变更，涂改无效。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九、附件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1、买方身份信息及银行账户信息 2、卖方身份信息及银行账户信息 3、车辆登记证书复印件 4、认证报告 5、授权委托书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买方：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地址：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联系方式：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签约时间：</w:t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>日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卖方：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地址：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联系方式：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签约时间：</w:t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>日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中介方：山东广安车联科技股份有限公司地址：济宁高新区产学研基地 A3A 栋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联系方式：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签约时间：</w:t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>日</w:t>
      </w:r>
    </w:p>
    <w:p>
      <w:pPr>
        <w:rPr>
          <w:rFonts w:hint="eastAsia"/>
          <w:b/>
          <w:bCs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附件五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授权委托书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本公司/个人</w:t>
      </w:r>
      <w:r>
        <w:rPr>
          <w:rFonts w:hint="eastAsia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</w:rPr>
        <w:t>（营业执照编号/身份证号为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</w:rPr>
        <w:t>）为车架号为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</w:rPr>
        <w:t>的</w:t>
      </w:r>
    </w:p>
    <w:p>
      <w:pPr>
        <w:rPr>
          <w:rFonts w:hint="eastAsia"/>
        </w:rPr>
      </w:pPr>
      <w:r>
        <w:rPr>
          <w:rFonts w:hint="eastAsia"/>
        </w:rPr>
        <w:t>（厂牌型号）所有权人。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兹 授 权 委 托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</w:rPr>
        <w:t>（ 身 份 证 号 / 营 业 执 照 编</w:t>
      </w:r>
    </w:p>
    <w:p>
      <w:pPr>
        <w:rPr>
          <w:rFonts w:hint="eastAsia"/>
        </w:rPr>
      </w:pPr>
      <w:r>
        <w:rPr>
          <w:rFonts w:hint="eastAsia"/>
        </w:rPr>
        <w:t>号：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</w:rPr>
        <w:t>）全权办理上述车辆的买卖洽谈、合同签订、车辆过户、代为收取车辆价款等相关事宜。被授权人在上述范围内的行为我方均予以认可。被授权人无转委托权。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　　</w:t>
      </w:r>
      <w:r>
        <w:rPr>
          <w:rFonts w:hint="eastAsia"/>
        </w:rPr>
        <w:t>本授权委托书自我方签署之日起生效，有效期为一年。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jc w:val="right"/>
        <w:rPr>
          <w:rFonts w:hint="eastAsia"/>
          <w:b/>
          <w:bCs/>
        </w:rPr>
      </w:pPr>
      <w:r>
        <w:rPr>
          <w:rFonts w:hint="eastAsia"/>
          <w:b/>
          <w:bCs/>
        </w:rPr>
        <w:t>授权人：</w:t>
      </w:r>
    </w:p>
    <w:p>
      <w:pPr>
        <w:jc w:val="right"/>
        <w:rPr>
          <w:rFonts w:hint="eastAsia"/>
          <w:b/>
          <w:bCs/>
        </w:rPr>
      </w:pPr>
    </w:p>
    <w:p>
      <w:pPr>
        <w:jc w:val="right"/>
        <w:rPr>
          <w:rFonts w:hint="eastAsia"/>
          <w:b/>
          <w:bCs/>
        </w:rPr>
      </w:pPr>
      <w:r>
        <w:rPr>
          <w:rFonts w:hint="eastAsia"/>
          <w:b/>
          <w:bCs/>
        </w:rPr>
        <w:t>日期：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</w:t>
      </w:r>
    </w:p>
    <w:p/>
    <w:sectPr>
      <w:pgSz w:w="11900" w:h="16838"/>
      <w:pgMar w:top="1440" w:right="1100" w:bottom="721" w:left="1140" w:header="0" w:footer="0" w:gutter="0"/>
      <w:cols w:equalWidth="0" w:num="1">
        <w:col w:w="966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6E77228"/>
    <w:rsid w:val="533846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2"/>
    <w:basedOn w:val="2"/>
    <w:uiPriority w:val="0"/>
    <w:rPr>
      <w:rFonts w:asciiTheme="minorAscii" w:hAnsiTheme="minorAscii"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见路就跑</cp:lastModifiedBy>
  <dcterms:modified xsi:type="dcterms:W3CDTF">2017-11-09T10:36:44Z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