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4367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著作权让与契约书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立合约者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（以下简称甲方）受托人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（以下简称乙方）编著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一书，双方议定如下：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乙方应付甲方稿费每千字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元整，于签订本合约时，先预付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元整，余数于甲方交稿时，一次付清。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本书预计字数为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万字左右。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本书著作权经甲方同意转让乙方承受，由乙方办理著作权登记。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本书如有侵害他人著作权，及违背有关著作</w:t>
      </w:r>
      <w:r>
        <w:rPr>
          <w:rFonts w:ascii="宋体" w:hint="eastAsia"/>
          <w:kern w:val="0"/>
          <w:sz w:val="24"/>
          <w:szCs w:val="20"/>
          <w:lang w:val="zh-CN"/>
        </w:rPr>
        <w:t>出版等现行各项法律或国家政策时，由甲方自行负责，与乙方无涉。其因而被有关机关扣留、没收，或禁止发行致使乙方遭受损失的，甲方应负赔偿责任。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本书版权属于乙方，甲方不得就本书内容的全部或一部分予以割裂，自行出版或转让。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本书的排版校对，由乙方负责，惟求其正确无误，得请甲方作最后的校核。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甲方同意于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日完稿，交予乙方出版。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立合约者：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住址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/>
          <w:kern w:val="0"/>
          <w:sz w:val="24"/>
          <w:szCs w:val="20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        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籍贯：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85436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出生年月日：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</w:p>
    <w:p w:rsidR="00000000" w:rsidRDefault="0085436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85436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负责人：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85436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             </w:t>
      </w:r>
    </w:p>
    <w:p w:rsidR="00000000" w:rsidRDefault="0085436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54367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C4" w:rsidRDefault="00A32CC4" w:rsidP="00A32CC4">
      <w:r>
        <w:separator/>
      </w:r>
    </w:p>
  </w:endnote>
  <w:endnote w:type="continuationSeparator" w:id="0">
    <w:p w:rsidR="00A32CC4" w:rsidRDefault="00A32CC4" w:rsidP="00A3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C4" w:rsidRDefault="00A32CC4" w:rsidP="00A32CC4">
      <w:r>
        <w:separator/>
      </w:r>
    </w:p>
  </w:footnote>
  <w:footnote w:type="continuationSeparator" w:id="0">
    <w:p w:rsidR="00A32CC4" w:rsidRDefault="00A32CC4" w:rsidP="00A3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C4"/>
    <w:rsid w:val="00854367"/>
    <w:rsid w:val="00A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A3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2CC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2C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A3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2CC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2C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2024-06-26T08:35:00Z</dcterms:created>
  <dcterms:modified xsi:type="dcterms:W3CDTF">2024-06-26T08:35:00Z</dcterms:modified>
</cp:coreProperties>
</file>