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A5F2B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/>
          <w:b/>
          <w:bCs/>
          <w:kern w:val="0"/>
          <w:sz w:val="44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b/>
          <w:bCs/>
          <w:kern w:val="0"/>
          <w:sz w:val="44"/>
          <w:szCs w:val="20"/>
          <w:lang w:val="zh-CN"/>
        </w:rPr>
        <w:t>经济特区房产转让合同</w:t>
      </w:r>
    </w:p>
    <w:p w:rsidR="00000000" w:rsidRDefault="003A5F2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A5F2B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3A5F2B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3A5F2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卖方：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3A5F2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姓名：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</w:t>
      </w:r>
      <w:r>
        <w:rPr>
          <w:rFonts w:ascii="宋体" w:hint="eastAsia"/>
          <w:kern w:val="0"/>
          <w:sz w:val="24"/>
          <w:szCs w:val="20"/>
          <w:lang w:val="zh-CN"/>
        </w:rPr>
        <w:t>性别：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出生日期：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3A5F2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国籍：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住址：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3A5F2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电话：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　身份证号码：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3A5F2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A5F2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买方：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3A5F2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姓名：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</w:t>
      </w:r>
      <w:r>
        <w:rPr>
          <w:rFonts w:ascii="宋体" w:hint="eastAsia"/>
          <w:kern w:val="0"/>
          <w:sz w:val="24"/>
          <w:szCs w:val="20"/>
          <w:lang w:val="zh-CN"/>
        </w:rPr>
        <w:t>性别：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出生日期：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3A5F2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国籍：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住址：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3A5F2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电话：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　身份证号码：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3A5F2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A5F2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买卖双方根据中华人民共和国法律和《经济特区商品房产管理规定》，经过友好协商，自愿制定本房产转让合同，条款如下：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3A5F2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A5F2B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>一、卖方有房产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lang w:val="zh-CN"/>
        </w:rPr>
        <w:t>个单元座落在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市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lang w:val="zh-CN"/>
        </w:rPr>
        <w:t>第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lang w:val="zh-CN"/>
        </w:rPr>
        <w:t>座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lang w:val="zh-CN"/>
        </w:rPr>
        <w:lastRenderedPageBreak/>
        <w:t>楼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lang w:val="zh-CN"/>
        </w:rPr>
        <w:t>单元。合计面积　　平方米。现自愿将该房产卖给买方。售价为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lang w:val="zh-CN"/>
        </w:rPr>
        <w:t>币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lang w:val="zh-CN"/>
        </w:rPr>
        <w:t>百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lang w:val="zh-CN"/>
        </w:rPr>
        <w:t>拾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lang w:val="zh-CN"/>
        </w:rPr>
        <w:t>万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lang w:val="zh-CN"/>
        </w:rPr>
        <w:t>千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lang w:val="zh-CN"/>
        </w:rPr>
        <w:t>百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lang w:val="zh-CN"/>
        </w:rPr>
        <w:t>拾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</w:t>
      </w:r>
      <w:r>
        <w:rPr>
          <w:rFonts w:ascii="宋体" w:hint="eastAsia"/>
          <w:kern w:val="0"/>
          <w:sz w:val="24"/>
          <w:szCs w:val="20"/>
          <w:lang w:val="zh-CN"/>
        </w:rPr>
        <w:t>元整。（原楼价为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lang w:val="zh-CN"/>
        </w:rPr>
        <w:t>币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lang w:val="zh-CN"/>
        </w:rPr>
        <w:t>百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lang w:val="zh-CN"/>
        </w:rPr>
        <w:t>拾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lang w:val="zh-CN"/>
        </w:rPr>
        <w:t>万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lang w:val="zh-CN"/>
        </w:rPr>
        <w:t>千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lang w:val="zh-CN"/>
        </w:rPr>
        <w:t>百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lang w:val="zh-CN"/>
        </w:rPr>
        <w:t>拾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lang w:val="zh-CN"/>
        </w:rPr>
        <w:t>元整）。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3A5F2B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rPr>
          <w:rFonts w:hAnsi="Times New Roman"/>
          <w:szCs w:val="20"/>
          <w:lang w:val="zh-CN"/>
        </w:rPr>
      </w:pPr>
    </w:p>
    <w:p w:rsidR="00000000" w:rsidRDefault="003A5F2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二、买方对上述房屋已核实，并审阅了房产权证书及有关资料后同意交付上述房产价款，买卖双方一致自愿成交。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3A5F2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A5F2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三、双方在本合同上签署时，买方当即将房产全部的价款交给卖方，卖方在收到该</w:t>
      </w:r>
      <w:r>
        <w:rPr>
          <w:rFonts w:ascii="宋体" w:hint="eastAsia"/>
          <w:kern w:val="0"/>
          <w:sz w:val="24"/>
          <w:szCs w:val="20"/>
          <w:lang w:val="zh-CN"/>
        </w:rPr>
        <w:t>房产价款后，即将上述房产证书及有关资料交给买方。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3A5F2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A5F2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四、双方买卖成交后，即携带房产权征书到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>市房地产权登记处办理房产权转移登记手续，该房产所有权即归买方所有。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3A5F2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A5F2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五、卖方所卖房产如有抵押、按揭等手续不清时，概由卖方负责，与买方无关。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3A5F2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A5F2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六、买方在交付房产价款后，而卖方不能交房时，则卖方应即退回房产价款，并负责赔偿买方损失。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3A5F2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A5F2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七、本合同发生纠纷时应本着友好协商解决，如不能解决时，应提请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>市仲裁机构仲裁或深圳市人民法院裁决。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3A5F2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A5F2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八、本合同在</w:t>
      </w:r>
      <w:r>
        <w:rPr>
          <w:rFonts w:ascii="宋体" w:hint="eastAsia"/>
          <w:kern w:val="0"/>
          <w:sz w:val="24"/>
          <w:szCs w:val="20"/>
          <w:lang w:val="zh-CN"/>
        </w:rPr>
        <w:t>双方签署后经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>市公证处公证之日起生效。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3A5F2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A5F2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九、本合同用钢笔填写与打字油印的文字具有同等效力。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3A5F2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A5F2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十、本合同共　　页，为一式三份，买卖双方各执一份，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>市公证处一份，均具同等效力。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3A5F2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A5F2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卖方：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买方：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</w:t>
      </w:r>
    </w:p>
    <w:p w:rsidR="00000000" w:rsidRDefault="003A5F2B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3A5F2B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3A5F2B">
      <w:pPr>
        <w:autoSpaceDE w:val="0"/>
        <w:autoSpaceDN w:val="0"/>
        <w:adjustRightInd w:val="0"/>
        <w:spacing w:line="480" w:lineRule="auto"/>
        <w:jc w:val="right"/>
        <w:rPr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</w:t>
      </w:r>
    </w:p>
    <w:sectPr w:rsidR="000000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619" w:rsidRDefault="00855619" w:rsidP="00855619">
      <w:r>
        <w:separator/>
      </w:r>
    </w:p>
  </w:endnote>
  <w:endnote w:type="continuationSeparator" w:id="0">
    <w:p w:rsidR="00855619" w:rsidRDefault="00855619" w:rsidP="0085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619" w:rsidRDefault="00855619" w:rsidP="00855619">
      <w:r>
        <w:separator/>
      </w:r>
    </w:p>
  </w:footnote>
  <w:footnote w:type="continuationSeparator" w:id="0">
    <w:p w:rsidR="00855619" w:rsidRDefault="00855619" w:rsidP="00855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908"/>
    <w:multiLevelType w:val="hybridMultilevel"/>
    <w:tmpl w:val="940065CC"/>
    <w:lvl w:ilvl="0" w:tplc="F3D4D016">
      <w:start w:val="10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68605B4"/>
    <w:multiLevelType w:val="hybridMultilevel"/>
    <w:tmpl w:val="173A8A50"/>
    <w:lvl w:ilvl="0" w:tplc="4F70FDEE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07376E84"/>
    <w:multiLevelType w:val="hybridMultilevel"/>
    <w:tmpl w:val="FA9CC2FE"/>
    <w:lvl w:ilvl="0" w:tplc="9E0CA1E2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0998425C"/>
    <w:multiLevelType w:val="hybridMultilevel"/>
    <w:tmpl w:val="90128BF8"/>
    <w:lvl w:ilvl="0" w:tplc="9E688ED8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0CA245D5"/>
    <w:multiLevelType w:val="hybridMultilevel"/>
    <w:tmpl w:val="29EC8BCE"/>
    <w:lvl w:ilvl="0" w:tplc="AE7C6814">
      <w:start w:val="1"/>
      <w:numFmt w:val="japaneseCounting"/>
      <w:lvlText w:val="第%1条"/>
      <w:lvlJc w:val="left"/>
      <w:pPr>
        <w:tabs>
          <w:tab w:val="num" w:pos="1320"/>
        </w:tabs>
        <w:ind w:left="1320" w:hanging="84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1A112713"/>
    <w:multiLevelType w:val="hybridMultilevel"/>
    <w:tmpl w:val="A28097FC"/>
    <w:lvl w:ilvl="0" w:tplc="64104EBA">
      <w:start w:val="7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21236D77"/>
    <w:multiLevelType w:val="hybridMultilevel"/>
    <w:tmpl w:val="588A010A"/>
    <w:lvl w:ilvl="0" w:tplc="4B960F9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345F50DA"/>
    <w:multiLevelType w:val="hybridMultilevel"/>
    <w:tmpl w:val="015EC276"/>
    <w:lvl w:ilvl="0" w:tplc="E16699FC">
      <w:start w:val="2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>
    <w:nsid w:val="39C275C0"/>
    <w:multiLevelType w:val="multilevel"/>
    <w:tmpl w:val="0B4A68EC"/>
    <w:lvl w:ilvl="0">
      <w:start w:val="3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880"/>
        </w:tabs>
        <w:ind w:left="288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3360"/>
        </w:tabs>
        <w:ind w:left="33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840"/>
        </w:tabs>
        <w:ind w:left="384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4320"/>
        </w:tabs>
        <w:ind w:left="432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4800"/>
        </w:tabs>
        <w:ind w:left="4800" w:hanging="960"/>
      </w:pPr>
      <w:rPr>
        <w:rFonts w:hint="eastAsia"/>
      </w:rPr>
    </w:lvl>
  </w:abstractNum>
  <w:abstractNum w:abstractNumId="9">
    <w:nsid w:val="542C6D70"/>
    <w:multiLevelType w:val="hybridMultilevel"/>
    <w:tmpl w:val="05DE4E54"/>
    <w:lvl w:ilvl="0" w:tplc="FC1C8404">
      <w:start w:val="1"/>
      <w:numFmt w:val="japaneseCounting"/>
      <w:lvlText w:val="第%1条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0">
    <w:nsid w:val="632A0D33"/>
    <w:multiLevelType w:val="multilevel"/>
    <w:tmpl w:val="1642576A"/>
    <w:lvl w:ilvl="0">
      <w:start w:val="4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880"/>
        </w:tabs>
        <w:ind w:left="288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3360"/>
        </w:tabs>
        <w:ind w:left="33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840"/>
        </w:tabs>
        <w:ind w:left="384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4320"/>
        </w:tabs>
        <w:ind w:left="432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4800"/>
        </w:tabs>
        <w:ind w:left="4800" w:hanging="960"/>
      </w:pPr>
      <w:rPr>
        <w:rFonts w:hint="eastAsia"/>
      </w:rPr>
    </w:lvl>
  </w:abstractNum>
  <w:abstractNum w:abstractNumId="11">
    <w:nsid w:val="67CB2669"/>
    <w:multiLevelType w:val="hybridMultilevel"/>
    <w:tmpl w:val="4B568EA4"/>
    <w:lvl w:ilvl="0" w:tplc="3C586216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6B1547AF"/>
    <w:multiLevelType w:val="hybridMultilevel"/>
    <w:tmpl w:val="E0EA0B04"/>
    <w:lvl w:ilvl="0" w:tplc="6FD84F7C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>
    <w:nsid w:val="6B347108"/>
    <w:multiLevelType w:val="hybridMultilevel"/>
    <w:tmpl w:val="774627D8"/>
    <w:lvl w:ilvl="0" w:tplc="6BB6BA74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>
    <w:nsid w:val="6E8A7A89"/>
    <w:multiLevelType w:val="hybridMultilevel"/>
    <w:tmpl w:val="AAD2ADA8"/>
    <w:lvl w:ilvl="0" w:tplc="D56641D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70011AD6"/>
    <w:multiLevelType w:val="hybridMultilevel"/>
    <w:tmpl w:val="CA829CA4"/>
    <w:lvl w:ilvl="0" w:tplc="F84C08FA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5"/>
  </w:num>
  <w:num w:numId="9">
    <w:abstractNumId w:val="11"/>
  </w:num>
  <w:num w:numId="10">
    <w:abstractNumId w:val="13"/>
  </w:num>
  <w:num w:numId="11">
    <w:abstractNumId w:val="14"/>
  </w:num>
  <w:num w:numId="12">
    <w:abstractNumId w:val="8"/>
  </w:num>
  <w:num w:numId="13">
    <w:abstractNumId w:val="10"/>
  </w:num>
  <w:num w:numId="14">
    <w:abstractNumId w:val="9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>
      <o:colormru v:ext="edit" colors="teal,#099,#00c3be,#8cc0c0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19"/>
    <w:rsid w:val="003A5F2B"/>
    <w:rsid w:val="0085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teal,#099,#00c3be,#8cc0c0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2">
    <w:name w:val="Body Text 2"/>
    <w:basedOn w:val="a"/>
    <w:semiHidden/>
    <w:pPr>
      <w:spacing w:line="480" w:lineRule="auto"/>
    </w:pPr>
    <w:rPr>
      <w:rFonts w:ascii="宋体"/>
      <w:kern w:val="0"/>
      <w:sz w:val="24"/>
      <w:szCs w:val="20"/>
      <w:lang w:val="zh-CN"/>
    </w:rPr>
  </w:style>
  <w:style w:type="paragraph" w:styleId="3">
    <w:name w:val="Body Text 3"/>
    <w:basedOn w:val="a"/>
    <w:semiHidden/>
    <w:pPr>
      <w:autoSpaceDE w:val="0"/>
      <w:autoSpaceDN w:val="0"/>
      <w:adjustRightInd w:val="0"/>
      <w:spacing w:line="360" w:lineRule="auto"/>
      <w:jc w:val="center"/>
    </w:pPr>
    <w:rPr>
      <w:rFonts w:ascii="黑体" w:eastAsia="黑体"/>
      <w:b/>
      <w:bCs/>
      <w:kern w:val="0"/>
      <w:sz w:val="28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855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5561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55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5561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2">
    <w:name w:val="Body Text 2"/>
    <w:basedOn w:val="a"/>
    <w:semiHidden/>
    <w:pPr>
      <w:spacing w:line="480" w:lineRule="auto"/>
    </w:pPr>
    <w:rPr>
      <w:rFonts w:ascii="宋体"/>
      <w:kern w:val="0"/>
      <w:sz w:val="24"/>
      <w:szCs w:val="20"/>
      <w:lang w:val="zh-CN"/>
    </w:rPr>
  </w:style>
  <w:style w:type="paragraph" w:styleId="3">
    <w:name w:val="Body Text 3"/>
    <w:basedOn w:val="a"/>
    <w:semiHidden/>
    <w:pPr>
      <w:autoSpaceDE w:val="0"/>
      <w:autoSpaceDN w:val="0"/>
      <w:adjustRightInd w:val="0"/>
      <w:spacing w:line="360" w:lineRule="auto"/>
      <w:jc w:val="center"/>
    </w:pPr>
    <w:rPr>
      <w:rFonts w:ascii="黑体" w:eastAsia="黑体"/>
      <w:b/>
      <w:bCs/>
      <w:kern w:val="0"/>
      <w:sz w:val="28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855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5561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55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5561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>pc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subject/>
  <dc:creator>pc4</dc:creator>
  <cp:keywords/>
  <dc:description/>
  <cp:lastModifiedBy>A</cp:lastModifiedBy>
  <cp:revision>3</cp:revision>
  <dcterms:created xsi:type="dcterms:W3CDTF">2024-06-20T07:08:00Z</dcterms:created>
  <dcterms:modified xsi:type="dcterms:W3CDTF">2024-06-20T07:08:00Z</dcterms:modified>
</cp:coreProperties>
</file>