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F6A62">
      <w:pPr>
        <w:autoSpaceDE w:val="0"/>
        <w:autoSpaceDN w:val="0"/>
        <w:adjustRightInd w:val="0"/>
        <w:spacing w:line="480" w:lineRule="auto"/>
        <w:jc w:val="center"/>
        <w:rPr>
          <w:rFonts w:ascii="黑体" w:eastAsia="黑体"/>
          <w:b/>
          <w:bCs/>
          <w:kern w:val="0"/>
          <w:sz w:val="44"/>
          <w:szCs w:val="20"/>
          <w:lang w:val="zh-CN"/>
        </w:rPr>
      </w:pPr>
      <w:bookmarkStart w:id="0" w:name="_GoBack"/>
      <w:bookmarkEnd w:id="0"/>
      <w:r>
        <w:rPr>
          <w:rFonts w:ascii="黑体" w:eastAsia="黑体" w:hint="eastAsia"/>
          <w:b/>
          <w:bCs/>
          <w:kern w:val="0"/>
          <w:sz w:val="44"/>
          <w:szCs w:val="20"/>
          <w:lang w:val="zh-CN"/>
        </w:rPr>
        <w:t>私有房屋买卖契约</w:t>
      </w: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 w:hint="eastAsia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立买卖房屋契约：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买方：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（以下简称甲方）　　卖方：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</w:t>
      </w:r>
      <w:r>
        <w:rPr>
          <w:rFonts w:ascii="宋体" w:hint="eastAsia"/>
          <w:kern w:val="0"/>
          <w:sz w:val="24"/>
          <w:szCs w:val="20"/>
          <w:lang w:val="zh-CN"/>
        </w:rPr>
        <w:t>（以下简称乙方）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双方同意买卖下列房屋：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</w:t>
      </w:r>
      <w:r>
        <w:rPr>
          <w:rFonts w:ascii="宋体" w:hint="eastAsia"/>
          <w:kern w:val="0"/>
          <w:sz w:val="24"/>
          <w:szCs w:val="20"/>
          <w:lang w:val="zh-CN"/>
        </w:rPr>
        <w:t>区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路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弄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</w:t>
      </w:r>
      <w:r>
        <w:rPr>
          <w:rFonts w:ascii="宋体" w:hint="eastAsia"/>
          <w:kern w:val="0"/>
          <w:sz w:val="24"/>
          <w:szCs w:val="20"/>
          <w:lang w:val="zh-CN"/>
        </w:rPr>
        <w:t>室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建筑面积共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          </w:t>
      </w:r>
      <w:r>
        <w:rPr>
          <w:rFonts w:ascii="宋体" w:hint="eastAsia"/>
          <w:kern w:val="0"/>
          <w:sz w:val="24"/>
          <w:szCs w:val="20"/>
          <w:lang w:val="zh-CN"/>
        </w:rPr>
        <w:t>平方米。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经双方设立条件如下：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第一条　上述房屋由乙方售给甲方，全部价款共计人民币：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元。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第二条　本契约签订之日</w:t>
      </w:r>
      <w:r>
        <w:rPr>
          <w:rFonts w:ascii="宋体" w:hint="eastAsia"/>
          <w:kern w:val="0"/>
          <w:sz w:val="24"/>
          <w:szCs w:val="20"/>
          <w:lang w:val="zh-CN"/>
        </w:rPr>
        <w:t>起</w:t>
      </w:r>
      <w:r>
        <w:rPr>
          <w:rFonts w:ascii="宋体" w:hint="eastAsia"/>
          <w:kern w:val="0"/>
          <w:sz w:val="24"/>
          <w:szCs w:val="20"/>
          <w:u w:val="single"/>
          <w:lang w:val="zh-CN"/>
        </w:rPr>
        <w:t xml:space="preserve">            </w:t>
      </w:r>
      <w:r>
        <w:rPr>
          <w:rFonts w:ascii="宋体" w:hint="eastAsia"/>
          <w:kern w:val="0"/>
          <w:sz w:val="24"/>
          <w:szCs w:val="20"/>
          <w:lang w:val="zh-CN"/>
        </w:rPr>
        <w:t>内，甲方应将上列价款付与乙方，乙方收到全部价款后，应将房屋在一个星期内腾出交给甲方。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第三条　本契约签订后，甲方应向房屋主管部门申请办理房屋所有权登记，所需费用由甲方承担，在取得房屋所有权证后，产权归甲方所有。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第四条　甲方应遵守国家和本市有关房屋管理的政策和规定，未经市有关部门及乙方同意，不得对上述房屋加层和改建。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第五条　房屋基地及底层独用园地属国家所有，仅供甲方使用。甲方应遵守国家和本市有关土地管理的政策和规定。从发给产权证之日起，甲方按国家规定向有关</w:t>
      </w:r>
      <w:r>
        <w:rPr>
          <w:rFonts w:ascii="宋体" w:hint="eastAsia"/>
          <w:kern w:val="0"/>
          <w:sz w:val="24"/>
          <w:szCs w:val="20"/>
          <w:lang w:val="zh-CN"/>
        </w:rPr>
        <w:t>部门缴付房产税（土地使用税）。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第六条　自本契约签订之日起，上述房屋的有关权利义务不论甲方住进与否均归甲方。并按照管理和维修费用分担原则，按月由甲方承担管理和维修方面的有关费用。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第七条　本契约签订之日起，在两年内属于原乙方使用不当造成的质量问题，由乙方负责保修；属于人为的损坏由甲方自行负责。</w:t>
      </w:r>
      <w:r>
        <w:rPr>
          <w:rFonts w:ascii="宋体"/>
          <w:kern w:val="0"/>
          <w:sz w:val="24"/>
          <w:szCs w:val="20"/>
          <w:lang w:val="zh-CN"/>
        </w:rPr>
        <w:t xml:space="preserve"> </w:t>
      </w: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rFonts w:ascii="宋体"/>
          <w:kern w:val="0"/>
          <w:sz w:val="24"/>
          <w:szCs w:val="20"/>
          <w:lang w:val="zh-CN"/>
        </w:rPr>
      </w:pPr>
    </w:p>
    <w:p w:rsidR="00000000" w:rsidRDefault="007F6A62">
      <w:pPr>
        <w:autoSpaceDE w:val="0"/>
        <w:autoSpaceDN w:val="0"/>
        <w:adjustRightInd w:val="0"/>
        <w:spacing w:line="480" w:lineRule="auto"/>
        <w:jc w:val="left"/>
        <w:rPr>
          <w:sz w:val="24"/>
          <w:szCs w:val="20"/>
        </w:rPr>
      </w:pPr>
      <w:r>
        <w:rPr>
          <w:rFonts w:ascii="宋体" w:hint="eastAsia"/>
          <w:kern w:val="0"/>
          <w:sz w:val="24"/>
          <w:szCs w:val="20"/>
          <w:lang w:val="zh-CN"/>
        </w:rPr>
        <w:t xml:space="preserve">　　第八条　本契约一式三份，乙方一份，甲方两份（其中一份作产权登记附件）。</w:t>
      </w:r>
    </w:p>
    <w:sectPr w:rsidR="0000000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B26" w:rsidRDefault="00C84B26" w:rsidP="00C84B26">
      <w:r>
        <w:separator/>
      </w:r>
    </w:p>
  </w:endnote>
  <w:endnote w:type="continuationSeparator" w:id="0">
    <w:p w:rsidR="00C84B26" w:rsidRDefault="00C84B26" w:rsidP="00C8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B26" w:rsidRDefault="00C84B26" w:rsidP="00C84B26">
      <w:r>
        <w:separator/>
      </w:r>
    </w:p>
  </w:footnote>
  <w:footnote w:type="continuationSeparator" w:id="0">
    <w:p w:rsidR="00C84B26" w:rsidRDefault="00C84B26" w:rsidP="00C84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908"/>
    <w:multiLevelType w:val="hybridMultilevel"/>
    <w:tmpl w:val="940065CC"/>
    <w:lvl w:ilvl="0" w:tplc="F3D4D016">
      <w:start w:val="10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">
    <w:nsid w:val="068605B4"/>
    <w:multiLevelType w:val="hybridMultilevel"/>
    <w:tmpl w:val="173A8A50"/>
    <w:lvl w:ilvl="0" w:tplc="4F70FDEE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">
    <w:nsid w:val="07376E84"/>
    <w:multiLevelType w:val="hybridMultilevel"/>
    <w:tmpl w:val="FA9CC2FE"/>
    <w:lvl w:ilvl="0" w:tplc="9E0CA1E2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3">
    <w:nsid w:val="0998425C"/>
    <w:multiLevelType w:val="hybridMultilevel"/>
    <w:tmpl w:val="90128BF8"/>
    <w:lvl w:ilvl="0" w:tplc="9E688ED8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4">
    <w:nsid w:val="0CA245D5"/>
    <w:multiLevelType w:val="hybridMultilevel"/>
    <w:tmpl w:val="29EC8BCE"/>
    <w:lvl w:ilvl="0" w:tplc="AE7C681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1A112713"/>
    <w:multiLevelType w:val="hybridMultilevel"/>
    <w:tmpl w:val="A28097FC"/>
    <w:lvl w:ilvl="0" w:tplc="64104EBA">
      <w:start w:val="7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6">
    <w:nsid w:val="21236D77"/>
    <w:multiLevelType w:val="hybridMultilevel"/>
    <w:tmpl w:val="588A010A"/>
    <w:lvl w:ilvl="0" w:tplc="4B960F90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7">
    <w:nsid w:val="345F50DA"/>
    <w:multiLevelType w:val="hybridMultilevel"/>
    <w:tmpl w:val="015EC276"/>
    <w:lvl w:ilvl="0" w:tplc="E16699FC">
      <w:start w:val="2"/>
      <w:numFmt w:val="japaneseCounting"/>
      <w:lvlText w:val="第%1条"/>
      <w:lvlJc w:val="left"/>
      <w:pPr>
        <w:tabs>
          <w:tab w:val="num" w:pos="1440"/>
        </w:tabs>
        <w:ind w:left="1440" w:hanging="96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8">
    <w:nsid w:val="39C275C0"/>
    <w:multiLevelType w:val="multilevel"/>
    <w:tmpl w:val="0B4A68EC"/>
    <w:lvl w:ilvl="0">
      <w:start w:val="3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9">
    <w:nsid w:val="542C6D70"/>
    <w:multiLevelType w:val="hybridMultilevel"/>
    <w:tmpl w:val="05DE4E54"/>
    <w:lvl w:ilvl="0" w:tplc="FC1C8404">
      <w:start w:val="1"/>
      <w:numFmt w:val="japaneseCounting"/>
      <w:lvlText w:val="第%1条"/>
      <w:lvlJc w:val="left"/>
      <w:pPr>
        <w:tabs>
          <w:tab w:val="num" w:pos="1320"/>
        </w:tabs>
        <w:ind w:left="1320" w:hanging="8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0">
    <w:nsid w:val="632A0D33"/>
    <w:multiLevelType w:val="multilevel"/>
    <w:tmpl w:val="1642576A"/>
    <w:lvl w:ilvl="0">
      <w:start w:val="4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decimalFullWidth"/>
      <w:lvlText w:val="%1．%2"/>
      <w:lvlJc w:val="left"/>
      <w:pPr>
        <w:tabs>
          <w:tab w:val="num" w:pos="1440"/>
        </w:tabs>
        <w:ind w:left="1440" w:hanging="960"/>
      </w:pPr>
      <w:rPr>
        <w:rFonts w:hint="eastAsia"/>
      </w:rPr>
    </w:lvl>
    <w:lvl w:ilvl="2">
      <w:start w:val="1"/>
      <w:numFmt w:val="decimalFullWidth"/>
      <w:lvlText w:val="%1．%2.%3"/>
      <w:lvlJc w:val="left"/>
      <w:pPr>
        <w:tabs>
          <w:tab w:val="num" w:pos="1920"/>
        </w:tabs>
        <w:ind w:left="1920" w:hanging="960"/>
      </w:pPr>
      <w:rPr>
        <w:rFonts w:hint="eastAsia"/>
      </w:rPr>
    </w:lvl>
    <w:lvl w:ilvl="3">
      <w:start w:val="1"/>
      <w:numFmt w:val="decimal"/>
      <w:lvlText w:val="%1．%2.%3.%4"/>
      <w:lvlJc w:val="left"/>
      <w:pPr>
        <w:tabs>
          <w:tab w:val="num" w:pos="2400"/>
        </w:tabs>
        <w:ind w:left="2400" w:hanging="960"/>
      </w:pPr>
      <w:rPr>
        <w:rFonts w:hint="eastAsia"/>
      </w:rPr>
    </w:lvl>
    <w:lvl w:ilvl="4">
      <w:start w:val="1"/>
      <w:numFmt w:val="decimal"/>
      <w:lvlText w:val="%1．%2.%3.%4.%5"/>
      <w:lvlJc w:val="left"/>
      <w:pPr>
        <w:tabs>
          <w:tab w:val="num" w:pos="2880"/>
        </w:tabs>
        <w:ind w:left="2880" w:hanging="960"/>
      </w:pPr>
      <w:rPr>
        <w:rFonts w:hint="eastAsia"/>
      </w:rPr>
    </w:lvl>
    <w:lvl w:ilvl="5">
      <w:start w:val="1"/>
      <w:numFmt w:val="decimal"/>
      <w:lvlText w:val="%1．%2.%3.%4.%5.%6"/>
      <w:lvlJc w:val="left"/>
      <w:pPr>
        <w:tabs>
          <w:tab w:val="num" w:pos="3360"/>
        </w:tabs>
        <w:ind w:left="3360" w:hanging="960"/>
      </w:pPr>
      <w:rPr>
        <w:rFonts w:hint="eastAsia"/>
      </w:rPr>
    </w:lvl>
    <w:lvl w:ilvl="6">
      <w:start w:val="1"/>
      <w:numFmt w:val="decimal"/>
      <w:lvlText w:val="%1．%2.%3.%4.%5.%6.%7"/>
      <w:lvlJc w:val="left"/>
      <w:pPr>
        <w:tabs>
          <w:tab w:val="num" w:pos="3840"/>
        </w:tabs>
        <w:ind w:left="3840" w:hanging="960"/>
      </w:pPr>
      <w:rPr>
        <w:rFonts w:hint="eastAsia"/>
      </w:rPr>
    </w:lvl>
    <w:lvl w:ilvl="7">
      <w:start w:val="1"/>
      <w:numFmt w:val="decimal"/>
      <w:lvlText w:val="%1．%2.%3.%4.%5.%6.%7.%8"/>
      <w:lvlJc w:val="left"/>
      <w:pPr>
        <w:tabs>
          <w:tab w:val="num" w:pos="4320"/>
        </w:tabs>
        <w:ind w:left="4320" w:hanging="960"/>
      </w:pPr>
      <w:rPr>
        <w:rFonts w:hint="eastAsia"/>
      </w:rPr>
    </w:lvl>
    <w:lvl w:ilvl="8">
      <w:start w:val="1"/>
      <w:numFmt w:val="decimal"/>
      <w:lvlText w:val="%1．%2.%3.%4.%5.%6.%7.%8.%9"/>
      <w:lvlJc w:val="left"/>
      <w:pPr>
        <w:tabs>
          <w:tab w:val="num" w:pos="4800"/>
        </w:tabs>
        <w:ind w:left="4800" w:hanging="960"/>
      </w:pPr>
      <w:rPr>
        <w:rFonts w:hint="eastAsia"/>
      </w:rPr>
    </w:lvl>
  </w:abstractNum>
  <w:abstractNum w:abstractNumId="11">
    <w:nsid w:val="67CB2669"/>
    <w:multiLevelType w:val="hybridMultilevel"/>
    <w:tmpl w:val="4B568EA4"/>
    <w:lvl w:ilvl="0" w:tplc="3C586216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2">
    <w:nsid w:val="6B1547AF"/>
    <w:multiLevelType w:val="hybridMultilevel"/>
    <w:tmpl w:val="E0EA0B04"/>
    <w:lvl w:ilvl="0" w:tplc="6FD84F7C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  <w:u w:val="none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>
    <w:nsid w:val="6B347108"/>
    <w:multiLevelType w:val="hybridMultilevel"/>
    <w:tmpl w:val="774627D8"/>
    <w:lvl w:ilvl="0" w:tplc="6BB6BA74">
      <w:start w:val="1"/>
      <w:numFmt w:val="japaneseCounting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4">
    <w:nsid w:val="6E8A7A89"/>
    <w:multiLevelType w:val="hybridMultilevel"/>
    <w:tmpl w:val="AAD2ADA8"/>
    <w:lvl w:ilvl="0" w:tplc="D56641D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>
    <w:nsid w:val="70011AD6"/>
    <w:multiLevelType w:val="hybridMultilevel"/>
    <w:tmpl w:val="CA829CA4"/>
    <w:lvl w:ilvl="0" w:tplc="F84C08FA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4"/>
  </w:num>
  <w:num w:numId="3">
    <w:abstractNumId w:val="12"/>
  </w:num>
  <w:num w:numId="4">
    <w:abstractNumId w:val="2"/>
  </w:num>
  <w:num w:numId="5">
    <w:abstractNumId w:val="3"/>
  </w:num>
  <w:num w:numId="6">
    <w:abstractNumId w:val="5"/>
  </w:num>
  <w:num w:numId="7">
    <w:abstractNumId w:val="0"/>
  </w:num>
  <w:num w:numId="8">
    <w:abstractNumId w:val="15"/>
  </w:num>
  <w:num w:numId="9">
    <w:abstractNumId w:val="11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9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>
      <o:colormru v:ext="edit" colors="teal,#099,#00c3be,#8cc0c0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B26"/>
    <w:rsid w:val="007F6A62"/>
    <w:rsid w:val="00C8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>
      <o:colormru v:ext="edit" colors="teal,#099,#00c3be,#8cc0c0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C84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4B2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84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4B26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</w:rPr>
  </w:style>
  <w:style w:type="paragraph" w:styleId="a4">
    <w:name w:val="Body Text"/>
    <w:basedOn w:val="a"/>
    <w:semiHidden/>
    <w:pPr>
      <w:autoSpaceDE w:val="0"/>
      <w:autoSpaceDN w:val="0"/>
      <w:adjustRightInd w:val="0"/>
      <w:spacing w:line="480" w:lineRule="auto"/>
      <w:jc w:val="left"/>
    </w:pPr>
    <w:rPr>
      <w:rFonts w:ascii="宋体" w:hint="eastAsia"/>
      <w:kern w:val="0"/>
      <w:sz w:val="24"/>
      <w:szCs w:val="20"/>
      <w:lang w:val="zh-CN"/>
    </w:rPr>
  </w:style>
  <w:style w:type="paragraph" w:styleId="2">
    <w:name w:val="Body Text 2"/>
    <w:basedOn w:val="a"/>
    <w:semiHidden/>
    <w:pPr>
      <w:spacing w:line="480" w:lineRule="auto"/>
    </w:pPr>
    <w:rPr>
      <w:rFonts w:ascii="宋体"/>
      <w:kern w:val="0"/>
      <w:sz w:val="24"/>
      <w:szCs w:val="20"/>
      <w:lang w:val="zh-CN"/>
    </w:rPr>
  </w:style>
  <w:style w:type="paragraph" w:styleId="3">
    <w:name w:val="Body Text 3"/>
    <w:basedOn w:val="a"/>
    <w:semiHidden/>
    <w:pPr>
      <w:autoSpaceDE w:val="0"/>
      <w:autoSpaceDN w:val="0"/>
      <w:adjustRightInd w:val="0"/>
      <w:spacing w:line="360" w:lineRule="auto"/>
      <w:jc w:val="center"/>
    </w:pPr>
    <w:rPr>
      <w:rFonts w:ascii="黑体" w:eastAsia="黑体"/>
      <w:b/>
      <w:bCs/>
      <w:kern w:val="0"/>
      <w:sz w:val="28"/>
      <w:szCs w:val="20"/>
      <w:lang w:val="zh-CN"/>
    </w:rPr>
  </w:style>
  <w:style w:type="paragraph" w:styleId="a5">
    <w:name w:val="header"/>
    <w:basedOn w:val="a"/>
    <w:link w:val="Char"/>
    <w:uiPriority w:val="99"/>
    <w:unhideWhenUsed/>
    <w:rsid w:val="00C84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4B26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84B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4B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通用外贸购货合同</vt:lpstr>
    </vt:vector>
  </TitlesOfParts>
  <Company>pc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通用外贸购货合同</dc:title>
  <dc:subject/>
  <dc:creator>pc4</dc:creator>
  <cp:keywords/>
  <dc:description/>
  <cp:lastModifiedBy>A</cp:lastModifiedBy>
  <cp:revision>3</cp:revision>
  <dcterms:created xsi:type="dcterms:W3CDTF">2024-06-20T07:08:00Z</dcterms:created>
  <dcterms:modified xsi:type="dcterms:W3CDTF">2024-06-20T07:08:00Z</dcterms:modified>
</cp:coreProperties>
</file>