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8AF">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托开发合同</w:t>
      </w:r>
      <w:r>
        <w:rPr>
          <w:rFonts w:ascii="宋体" w:hint="eastAsia"/>
          <w:kern w:val="0"/>
          <w:sz w:val="32"/>
          <w:szCs w:val="20"/>
          <w:lang w:val="zh-CN"/>
        </w:rPr>
        <w:t>（</w:t>
      </w:r>
      <w:r>
        <w:rPr>
          <w:rFonts w:ascii="宋体"/>
          <w:kern w:val="0"/>
          <w:sz w:val="32"/>
          <w:szCs w:val="20"/>
          <w:lang w:val="zh-CN"/>
        </w:rPr>
        <w:t>1</w:t>
      </w:r>
      <w:r>
        <w:rPr>
          <w:rFonts w:ascii="宋体" w:hint="eastAsia"/>
          <w:kern w:val="0"/>
          <w:sz w:val="32"/>
          <w:szCs w:val="20"/>
          <w:lang w:val="zh-CN"/>
        </w:rPr>
        <w:t>）</w:t>
      </w:r>
    </w:p>
    <w:p w:rsidR="00000000" w:rsidRDefault="009A08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9A08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9A08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委托方：</w:t>
      </w:r>
      <w:r>
        <w:rPr>
          <w:rFonts w:ascii="宋体" w:hint="eastAsia"/>
          <w:kern w:val="0"/>
          <w:sz w:val="24"/>
          <w:szCs w:val="20"/>
          <w:u w:val="single"/>
          <w:lang w:val="zh-CN"/>
        </w:rPr>
        <w:t xml:space="preserve">                 </w:t>
      </w:r>
      <w:r>
        <w:rPr>
          <w:rFonts w:ascii="宋体" w:hint="eastAsia"/>
          <w:kern w:val="0"/>
          <w:sz w:val="24"/>
          <w:szCs w:val="20"/>
          <w:lang w:val="zh-CN"/>
        </w:rPr>
        <w:t>，以下简称甲方；</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法定代表人或负责人：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研究开发方：</w:t>
      </w:r>
      <w:r>
        <w:rPr>
          <w:rFonts w:ascii="宋体" w:hint="eastAsia"/>
          <w:kern w:val="0"/>
          <w:sz w:val="24"/>
          <w:szCs w:val="20"/>
          <w:u w:val="single"/>
          <w:lang w:val="zh-CN"/>
        </w:rPr>
        <w:t xml:space="preserve">                 </w:t>
      </w:r>
      <w:r>
        <w:rPr>
          <w:rFonts w:ascii="宋体" w:hint="eastAsia"/>
          <w:kern w:val="0"/>
          <w:sz w:val="24"/>
          <w:szCs w:val="20"/>
          <w:lang w:val="zh-CN"/>
        </w:rPr>
        <w:t>，以下简称乙方；</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法定代表人或负责人：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依据《中华人民共和国合同法》的有关规定，经双方当事人协商一致，签订本合同。</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１．项目名称：</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（注：本参考格式适用于新技术、新产品、新材料、新工艺及其系</w:t>
      </w:r>
      <w:r>
        <w:rPr>
          <w:rFonts w:ascii="宋体" w:hint="eastAsia"/>
          <w:kern w:val="0"/>
          <w:sz w:val="24"/>
          <w:szCs w:val="20"/>
          <w:lang w:val="zh-CN"/>
        </w:rPr>
        <w:t>统的研究开发活动。）</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２．本技术开发项目在国内外的现状、水平及发展趋势：</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３．本研究开发成果应达到的技术水平</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４．甲方的主要义务：</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（１）向乙方支付约定的项目投资（包括研究开发经费和报告。合同约定研究开发经费的一定比例作为科研补贴的，可以不单列报酬）</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项目投资总额为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其中：设备费</w:t>
      </w:r>
      <w:r>
        <w:rPr>
          <w:rFonts w:ascii="宋体" w:hint="eastAsia"/>
          <w:kern w:val="0"/>
          <w:sz w:val="24"/>
          <w:szCs w:val="20"/>
          <w:u w:val="single"/>
          <w:lang w:val="zh-CN"/>
        </w:rPr>
        <w:t xml:space="preserve">             </w:t>
      </w:r>
      <w:r>
        <w:rPr>
          <w:rFonts w:ascii="宋体" w:hint="eastAsia"/>
          <w:kern w:val="0"/>
          <w:sz w:val="24"/>
          <w:szCs w:val="20"/>
          <w:lang w:val="zh-CN"/>
        </w:rPr>
        <w:t>；材料</w:t>
      </w:r>
      <w:r>
        <w:rPr>
          <w:rFonts w:ascii="宋体" w:hint="eastAsia"/>
          <w:kern w:val="0"/>
          <w:sz w:val="24"/>
          <w:szCs w:val="20"/>
          <w:lang w:val="zh-CN"/>
        </w:rPr>
        <w:t>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能源费</w:t>
      </w:r>
      <w:r>
        <w:rPr>
          <w:rFonts w:ascii="宋体" w:hint="eastAsia"/>
          <w:kern w:val="0"/>
          <w:sz w:val="24"/>
          <w:szCs w:val="20"/>
          <w:u w:val="single"/>
          <w:lang w:val="zh-CN"/>
        </w:rPr>
        <w:t xml:space="preserve">             </w:t>
      </w:r>
      <w:r>
        <w:rPr>
          <w:rFonts w:ascii="宋体" w:hint="eastAsia"/>
          <w:kern w:val="0"/>
          <w:sz w:val="24"/>
          <w:szCs w:val="20"/>
          <w:lang w:val="zh-CN"/>
        </w:rPr>
        <w:t>；试验费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试制费</w:t>
      </w:r>
      <w:r>
        <w:rPr>
          <w:rFonts w:ascii="宋体" w:hint="eastAsia"/>
          <w:kern w:val="0"/>
          <w:sz w:val="24"/>
          <w:szCs w:val="20"/>
          <w:u w:val="single"/>
          <w:lang w:val="zh-CN"/>
        </w:rPr>
        <w:t xml:space="preserve">             </w:t>
      </w:r>
      <w:r>
        <w:rPr>
          <w:rFonts w:ascii="宋体" w:hint="eastAsia"/>
          <w:kern w:val="0"/>
          <w:sz w:val="24"/>
          <w:szCs w:val="20"/>
          <w:lang w:val="zh-CN"/>
        </w:rPr>
        <w:t>；安装费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调式费</w:t>
      </w:r>
      <w:r>
        <w:rPr>
          <w:rFonts w:ascii="宋体" w:hint="eastAsia"/>
          <w:kern w:val="0"/>
          <w:sz w:val="24"/>
          <w:szCs w:val="20"/>
          <w:u w:val="single"/>
          <w:lang w:val="zh-CN"/>
        </w:rPr>
        <w:t xml:space="preserve">             </w:t>
      </w:r>
      <w:r>
        <w:rPr>
          <w:rFonts w:ascii="宋体" w:hint="eastAsia"/>
          <w:kern w:val="0"/>
          <w:sz w:val="24"/>
          <w:szCs w:val="20"/>
          <w:lang w:val="zh-CN"/>
        </w:rPr>
        <w:t>；文件编制费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（２）按照如下方式分期支付上述项目投资：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（注：当事人通常可以选择下列支付方式：①实报实销的方式；②一次总算，分期支付，包干使用的方式；③</w:t>
      </w:r>
      <w:r>
        <w:rPr>
          <w:rFonts w:ascii="宋体"/>
          <w:kern w:val="0"/>
          <w:sz w:val="24"/>
          <w:szCs w:val="20"/>
          <w:lang w:val="zh-CN"/>
        </w:rPr>
        <w:t>“</w:t>
      </w:r>
      <w:r>
        <w:rPr>
          <w:rFonts w:ascii="宋体" w:hint="eastAsia"/>
          <w:kern w:val="0"/>
          <w:sz w:val="24"/>
          <w:szCs w:val="20"/>
          <w:lang w:val="zh-CN"/>
        </w:rPr>
        <w:t>研究开发经费</w:t>
      </w:r>
      <w:r>
        <w:rPr>
          <w:rFonts w:ascii="宋体"/>
          <w:kern w:val="0"/>
          <w:sz w:val="24"/>
          <w:szCs w:val="20"/>
          <w:lang w:val="zh-CN"/>
        </w:rPr>
        <w:t>”</w:t>
      </w:r>
      <w:r>
        <w:rPr>
          <w:rFonts w:ascii="宋体" w:hint="eastAsia"/>
          <w:kern w:val="0"/>
          <w:sz w:val="24"/>
          <w:szCs w:val="20"/>
          <w:lang w:val="zh-CN"/>
        </w:rPr>
        <w:t>＋提</w:t>
      </w:r>
      <w:r>
        <w:rPr>
          <w:rFonts w:ascii="宋体" w:hint="eastAsia"/>
          <w:kern w:val="0"/>
          <w:sz w:val="24"/>
          <w:szCs w:val="20"/>
          <w:lang w:val="zh-CN"/>
        </w:rPr>
        <w:t>成费的方式）。</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（３）在合同生效后</w:t>
      </w:r>
      <w:r>
        <w:rPr>
          <w:rFonts w:ascii="宋体" w:hint="eastAsia"/>
          <w:kern w:val="0"/>
          <w:sz w:val="24"/>
          <w:szCs w:val="20"/>
          <w:u w:val="single"/>
          <w:lang w:val="zh-CN"/>
        </w:rPr>
        <w:t xml:space="preserve">       </w:t>
      </w:r>
      <w:r>
        <w:rPr>
          <w:rFonts w:ascii="宋体" w:hint="eastAsia"/>
          <w:kern w:val="0"/>
          <w:sz w:val="24"/>
          <w:szCs w:val="20"/>
          <w:lang w:val="zh-CN"/>
        </w:rPr>
        <w:t>日内向乙方提供下列技术背景资料和原始数据：</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（４）甲方应向乙方提供如下的协助事项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（５）甲方应当及时进行如下事项接受研究开发成果</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５．乙方的主要义务：</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（１）认真制定和实施研究开发计划。</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本研究开发项目的计划和速度（分阶段解决的主要技术问题、达到的目标和完成的时间）如下：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本研究开发项目所采用的主研究、试验方法和技术路线（包括工艺流程）如下：</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（２）合理使用研究开发经费。乙方对研究开发经费的使用，应专款专用，不得挪作他用。</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日前在</w:t>
      </w:r>
      <w:r>
        <w:rPr>
          <w:rFonts w:ascii="宋体" w:hint="eastAsia"/>
          <w:kern w:val="0"/>
          <w:sz w:val="24"/>
          <w:szCs w:val="20"/>
          <w:u w:val="single"/>
          <w:lang w:val="zh-CN"/>
        </w:rPr>
        <w:t xml:space="preserve">              </w:t>
      </w:r>
      <w:r>
        <w:rPr>
          <w:rFonts w:ascii="宋体" w:hint="eastAsia"/>
          <w:kern w:val="0"/>
          <w:sz w:val="24"/>
          <w:szCs w:val="20"/>
          <w:lang w:val="zh-CN"/>
        </w:rPr>
        <w:t>地向甲方交付约定</w:t>
      </w:r>
      <w:r>
        <w:rPr>
          <w:rFonts w:ascii="宋体" w:hint="eastAsia"/>
          <w:kern w:val="0"/>
          <w:sz w:val="24"/>
          <w:szCs w:val="20"/>
          <w:lang w:val="zh-CN"/>
        </w:rPr>
        <w:t>的研究开发成果（注：当事人可以约定采取下列一种或者几种方式提交研究开发成果）；</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①产品设计、工艺规程、材料配方和其他图纸、论文、报告等技术文件；②磁带、磁盘、计算机软件；③动物、植物新品种、微生物菌种；④成套技术设施。</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（４）提供下列必要的技术指导和技术服务工作</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注：如果合同中有专门的约定，研究开发方还有义务向委托方提供下列协作事项：提供技术咨询服务（如市场预测、价值工程、可行性论证等）；对委托方人员进行技术培训；提供有关新的技术发展状况的情</w:t>
      </w:r>
      <w:r>
        <w:rPr>
          <w:rFonts w:ascii="宋体" w:hint="eastAsia"/>
          <w:kern w:val="0"/>
          <w:sz w:val="24"/>
          <w:szCs w:val="20"/>
          <w:lang w:val="zh-CN"/>
        </w:rPr>
        <w:t>报资料；协助制定有关操作、工艺规程；提出技术开发总结报告或组织成果技术鉴定；此外，在不妨碍自己研究开发的正常工作的情况下，有义务接受委托方对自己履行合同和经费使用情况的检查。</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６．甲方的违约责任：</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（１）甲方迟延支付研究开发经费，造成研究开发工作停滞、延误的，乙方不承</w:t>
      </w:r>
      <w:r>
        <w:rPr>
          <w:rFonts w:ascii="宋体" w:hint="eastAsia"/>
          <w:kern w:val="0"/>
          <w:sz w:val="24"/>
          <w:szCs w:val="20"/>
          <w:lang w:val="zh-CN"/>
        </w:rPr>
        <w:t>担责任。甲方应当支付数额为投资总额</w:t>
      </w:r>
      <w:r>
        <w:rPr>
          <w:rFonts w:ascii="宋体" w:hint="eastAsia"/>
          <w:kern w:val="0"/>
          <w:sz w:val="24"/>
          <w:szCs w:val="20"/>
          <w:u w:val="single"/>
          <w:lang w:val="zh-CN"/>
        </w:rPr>
        <w:t xml:space="preserve">       </w:t>
      </w:r>
      <w:r>
        <w:rPr>
          <w:rFonts w:ascii="宋体" w:hint="eastAsia"/>
          <w:kern w:val="0"/>
          <w:sz w:val="24"/>
          <w:szCs w:val="20"/>
          <w:lang w:val="zh-CN"/>
        </w:rPr>
        <w:t>％的违约金。逾期一定期限不支付研究开发经费或者报酬的，乙方有权解除合同，甲方应当返还技术资料或者有关技术成果补交应付的报酬，支付数额为项目投资总额</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w:t>
      </w:r>
      <w:r>
        <w:rPr>
          <w:rFonts w:ascii="宋体" w:hint="eastAsia"/>
          <w:kern w:val="0"/>
          <w:sz w:val="24"/>
          <w:szCs w:val="20"/>
          <w:lang w:val="zh-CN"/>
        </w:rPr>
        <w:t>料、原始数据和协作事项的，乙方有权解除合同，甲方应当支付数额为项目投资总额</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（３）甲方逾期二个月不接受工作成果的，乙方有权向合同外第三方转让或变卖工作成果。</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７．乙方的违约责任：</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（１）乙方未按计划实施研究开发工作的，甲方有权要求其实施研究开发计划并采取补救措施。乙方逾期二个月不实施研究开发计划的，甲方有权解除合同。乙方应当支付数额为项目投资总额</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（２）甲方将研究开发经费用于履行合同以外的目的，甲方有权制止并要求其退还相应的</w:t>
      </w:r>
      <w:r>
        <w:rPr>
          <w:rFonts w:ascii="宋体" w:hint="eastAsia"/>
          <w:kern w:val="0"/>
          <w:sz w:val="24"/>
          <w:szCs w:val="20"/>
          <w:lang w:val="zh-CN"/>
        </w:rPr>
        <w:t>经费用于研究开发工作。因此造成研究开发工作停滞、延误或者失败的，乙方应当支付数额为项目投资总额</w:t>
      </w:r>
      <w:r>
        <w:rPr>
          <w:rFonts w:ascii="宋体" w:hint="eastAsia"/>
          <w:kern w:val="0"/>
          <w:sz w:val="24"/>
          <w:szCs w:val="20"/>
          <w:u w:val="single"/>
          <w:lang w:val="zh-CN"/>
        </w:rPr>
        <w:t xml:space="preserve">       </w:t>
      </w:r>
      <w:r>
        <w:rPr>
          <w:rFonts w:ascii="宋体" w:hint="eastAsia"/>
          <w:kern w:val="0"/>
          <w:sz w:val="24"/>
          <w:szCs w:val="20"/>
          <w:lang w:val="zh-CN"/>
        </w:rPr>
        <w:t>％的违约金并赔偿损失经甲方催告后，逾期二个月未退还经费用于研究开发工作的，甲方有权解除合同。乙方应当支付违约金或者赔偿因此给委托方所造成的损失。</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（３）研究开发成果部分或者全部不附合合同约定条件的，乙方应当返还部分或者全部研究开发经费，支付数额为项目投资总额</w:t>
      </w:r>
      <w:r>
        <w:rPr>
          <w:rFonts w:ascii="宋体" w:hint="eastAsia"/>
          <w:kern w:val="0"/>
          <w:sz w:val="24"/>
          <w:szCs w:val="20"/>
          <w:u w:val="single"/>
          <w:lang w:val="zh-CN"/>
        </w:rPr>
        <w:t xml:space="preserve">       </w:t>
      </w:r>
      <w:r>
        <w:rPr>
          <w:rFonts w:ascii="宋体" w:hint="eastAsia"/>
          <w:kern w:val="0"/>
          <w:sz w:val="24"/>
          <w:szCs w:val="20"/>
          <w:lang w:val="zh-CN"/>
        </w:rPr>
        <w:t>％的违约金。</w:t>
      </w:r>
    </w:p>
    <w:p w:rsidR="00000000" w:rsidRDefault="009A08AF">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８．研究开发成果的归属和分享：</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履行本合同所完成的研究开发成果的专利权归</w:t>
      </w:r>
      <w:r>
        <w:rPr>
          <w:rFonts w:ascii="宋体" w:hint="eastAsia"/>
          <w:kern w:val="0"/>
          <w:sz w:val="24"/>
          <w:szCs w:val="20"/>
          <w:u w:val="single"/>
          <w:lang w:val="zh-CN"/>
        </w:rPr>
        <w:t xml:space="preserve">      </w:t>
      </w:r>
      <w:r>
        <w:rPr>
          <w:rFonts w:ascii="宋体" w:hint="eastAsia"/>
          <w:kern w:val="0"/>
          <w:sz w:val="24"/>
          <w:szCs w:val="20"/>
          <w:lang w:val="zh-CN"/>
        </w:rPr>
        <w:t>方所有。</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注（１）：取得专利权的一方通常应允许另一方免费实施该项专利并可以优先受让该专利权。）</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注（３）：如果当事人依据互利有偿的原则，运用工业产权规范中常见的</w:t>
      </w:r>
      <w:r>
        <w:rPr>
          <w:rFonts w:ascii="宋体"/>
          <w:kern w:val="0"/>
          <w:sz w:val="24"/>
          <w:szCs w:val="20"/>
          <w:lang w:val="zh-CN"/>
        </w:rPr>
        <w:t>“</w:t>
      </w:r>
      <w:r>
        <w:rPr>
          <w:rFonts w:ascii="宋体" w:hint="eastAsia"/>
          <w:kern w:val="0"/>
          <w:sz w:val="24"/>
          <w:szCs w:val="20"/>
          <w:lang w:val="zh-CN"/>
        </w:rPr>
        <w:t>普通许可、排它许可、独占许可</w:t>
      </w:r>
      <w:r>
        <w:rPr>
          <w:rFonts w:ascii="宋体"/>
          <w:kern w:val="0"/>
          <w:sz w:val="24"/>
          <w:szCs w:val="20"/>
          <w:lang w:val="zh-CN"/>
        </w:rPr>
        <w:t>”</w:t>
      </w:r>
      <w:r>
        <w:rPr>
          <w:rFonts w:ascii="宋体" w:hint="eastAsia"/>
          <w:kern w:val="0"/>
          <w:sz w:val="24"/>
          <w:szCs w:val="20"/>
          <w:lang w:val="zh-CN"/>
        </w:rPr>
        <w:t>等方法，就可以比较圆满地体现出</w:t>
      </w:r>
      <w:r>
        <w:rPr>
          <w:rFonts w:ascii="宋体"/>
          <w:kern w:val="0"/>
          <w:sz w:val="24"/>
          <w:szCs w:val="20"/>
          <w:lang w:val="zh-CN"/>
        </w:rPr>
        <w:t>“</w:t>
      </w:r>
      <w:r>
        <w:rPr>
          <w:rFonts w:ascii="宋体" w:hint="eastAsia"/>
          <w:kern w:val="0"/>
          <w:sz w:val="24"/>
          <w:szCs w:val="20"/>
          <w:lang w:val="zh-CN"/>
        </w:rPr>
        <w:t>权限与投资</w:t>
      </w:r>
      <w:r>
        <w:rPr>
          <w:rFonts w:ascii="宋体"/>
          <w:kern w:val="0"/>
          <w:sz w:val="24"/>
          <w:szCs w:val="20"/>
          <w:lang w:val="zh-CN"/>
        </w:rPr>
        <w:t>”</w:t>
      </w:r>
      <w:r>
        <w:rPr>
          <w:rFonts w:ascii="宋体" w:hint="eastAsia"/>
          <w:kern w:val="0"/>
          <w:sz w:val="24"/>
          <w:szCs w:val="20"/>
          <w:lang w:val="zh-CN"/>
        </w:rPr>
        <w:t>之间的关系。即：</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①委托方向研究开发方支付了部分研究开发经费和报酬的，可对技术成果（包括专利技术和非专利技术，下同）享有免费普通实施权；研究开发方自己保留使用权和向第三方转让的权利。</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②委托方向研究开发方支付了全部的研究开发经费和报酬的，可对技术成果享有优先实施权；研究开发方在约定的期限或范围内，自己可保留使用权，但不得向第三方转让该成果。</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③委托方除了向研究开发方支付了全部的研究开发经费和报酬外，还支付了约定的</w:t>
      </w:r>
      <w:r>
        <w:rPr>
          <w:rFonts w:ascii="宋体"/>
          <w:kern w:val="0"/>
          <w:sz w:val="24"/>
          <w:szCs w:val="20"/>
          <w:lang w:val="zh-CN"/>
        </w:rPr>
        <w:t>“</w:t>
      </w:r>
      <w:r>
        <w:rPr>
          <w:rFonts w:ascii="宋体" w:hint="eastAsia"/>
          <w:kern w:val="0"/>
          <w:sz w:val="24"/>
          <w:szCs w:val="20"/>
          <w:lang w:val="zh-CN"/>
        </w:rPr>
        <w:t>独占费用</w:t>
      </w:r>
      <w:r>
        <w:rPr>
          <w:rFonts w:ascii="宋体"/>
          <w:kern w:val="0"/>
          <w:sz w:val="24"/>
          <w:szCs w:val="20"/>
          <w:lang w:val="zh-CN"/>
        </w:rPr>
        <w:t>”</w:t>
      </w:r>
      <w:r>
        <w:rPr>
          <w:rFonts w:ascii="宋体" w:hint="eastAsia"/>
          <w:kern w:val="0"/>
          <w:sz w:val="24"/>
          <w:szCs w:val="20"/>
          <w:lang w:val="zh-CN"/>
        </w:rPr>
        <w:t>的，则可在合同规定范围内对研究开发成果享有安全的使用权和转让权（独占权）；研究开发方</w:t>
      </w:r>
      <w:r>
        <w:rPr>
          <w:rFonts w:ascii="宋体" w:hint="eastAsia"/>
          <w:kern w:val="0"/>
          <w:sz w:val="24"/>
          <w:szCs w:val="20"/>
          <w:lang w:val="zh-CN"/>
        </w:rPr>
        <w:t>自己不得使用亦不得向第三方转让该技术成果。</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注（４）：委托方如果有意获得该技术成果完整的专利申请权或专利权，也可以根据协商一致、平等有偿原则与研究开发方另外订立专利申请权或专利转让合同。</w:t>
      </w:r>
    </w:p>
    <w:p w:rsidR="00000000" w:rsidRDefault="009A08AF">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９．保密条款：</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本合同有效期内，双方当事人应对下列技术资料承担保密义务</w:t>
      </w:r>
      <w:r>
        <w:rPr>
          <w:rFonts w:ascii="宋体" w:hint="eastAsia"/>
          <w:kern w:val="0"/>
          <w:sz w:val="24"/>
          <w:szCs w:val="20"/>
          <w:u w:val="single"/>
          <w:lang w:val="zh-CN"/>
        </w:rPr>
        <w:t xml:space="preserve">            </w:t>
      </w:r>
      <w:r>
        <w:rPr>
          <w:rFonts w:ascii="宋体" w:hint="eastAsia"/>
          <w:kern w:val="0"/>
          <w:sz w:val="24"/>
          <w:szCs w:val="20"/>
          <w:lang w:val="zh-CN"/>
        </w:rPr>
        <w:t>本合同期满后</w:t>
      </w:r>
      <w:r>
        <w:rPr>
          <w:rFonts w:ascii="宋体" w:hint="eastAsia"/>
          <w:kern w:val="0"/>
          <w:sz w:val="24"/>
          <w:szCs w:val="20"/>
          <w:u w:val="single"/>
          <w:lang w:val="zh-CN"/>
        </w:rPr>
        <w:t xml:space="preserve">      </w:t>
      </w:r>
      <w:r>
        <w:rPr>
          <w:rFonts w:ascii="宋体" w:hint="eastAsia"/>
          <w:kern w:val="0"/>
          <w:sz w:val="24"/>
          <w:szCs w:val="20"/>
          <w:lang w:val="zh-CN"/>
        </w:rPr>
        <w:t>年内，双方当事人应对下列技术资料承担保密义务</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１０．技术风险的承担：</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在履行本合同中，因出现无法克服的技术困难，导致研究开发失败或部</w:t>
      </w:r>
      <w:r>
        <w:rPr>
          <w:rFonts w:ascii="宋体" w:hint="eastAsia"/>
          <w:kern w:val="0"/>
          <w:sz w:val="24"/>
          <w:szCs w:val="20"/>
          <w:lang w:val="zh-CN"/>
        </w:rPr>
        <w:t>分失败的，由此造成的风险损失由</w:t>
      </w:r>
      <w:r>
        <w:rPr>
          <w:rFonts w:ascii="宋体" w:hint="eastAsia"/>
          <w:kern w:val="0"/>
          <w:sz w:val="24"/>
          <w:szCs w:val="20"/>
          <w:u w:val="single"/>
          <w:lang w:val="zh-CN"/>
        </w:rPr>
        <w:t xml:space="preserve">      </w:t>
      </w:r>
      <w:r>
        <w:rPr>
          <w:rFonts w:ascii="宋体" w:hint="eastAsia"/>
          <w:kern w:val="0"/>
          <w:sz w:val="24"/>
          <w:szCs w:val="20"/>
          <w:lang w:val="zh-CN"/>
        </w:rPr>
        <w:t>方负担。</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当事人一方发现前款所列可能导致研究开发失败或部分失败的情形时，应当及时通知另一方并采取措施减少损失。没有及时通知并采取适当措施，致使损失扩大的，应就扩大的损失承担责任。</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１１．验收的标准和方法：</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１２．合同争议和解决办法如下：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１３．有关名词和术语的解释：</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本合同自双方当事人签字盖章之日起生效。</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甲方负责人（或授权代表）　　　　　　　乙方负责人（或授权代表）</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签名：</w:t>
      </w:r>
      <w:r>
        <w:rPr>
          <w:rFonts w:ascii="宋体" w:hint="eastAsia"/>
          <w:kern w:val="0"/>
          <w:sz w:val="24"/>
          <w:szCs w:val="20"/>
          <w:u w:val="single"/>
          <w:lang w:val="zh-CN"/>
        </w:rPr>
        <w:t xml:space="preserve">               </w:t>
      </w:r>
      <w:r>
        <w:rPr>
          <w:rFonts w:ascii="宋体" w:hint="eastAsia"/>
          <w:kern w:val="0"/>
          <w:sz w:val="24"/>
          <w:szCs w:val="20"/>
          <w:lang w:val="zh-CN"/>
        </w:rPr>
        <w:t>（盖章）　　　　　　　签名：</w:t>
      </w:r>
      <w:r>
        <w:rPr>
          <w:rFonts w:ascii="宋体" w:hint="eastAsia"/>
          <w:kern w:val="0"/>
          <w:sz w:val="24"/>
          <w:szCs w:val="20"/>
          <w:u w:val="single"/>
          <w:lang w:val="zh-CN"/>
        </w:rPr>
        <w:t xml:space="preserve">               </w:t>
      </w:r>
      <w:r>
        <w:rPr>
          <w:rFonts w:ascii="宋体" w:hint="eastAsia"/>
          <w:kern w:val="0"/>
          <w:sz w:val="24"/>
          <w:szCs w:val="20"/>
          <w:lang w:val="zh-CN"/>
        </w:rPr>
        <w:t>（盖章）</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签字时间：</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签字时间：</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签字地点：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签字地点：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开户银行：</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帐号：</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帐号：</w:t>
      </w:r>
      <w:r>
        <w:rPr>
          <w:rFonts w:ascii="宋体" w:hint="eastAsia"/>
          <w:kern w:val="0"/>
          <w:sz w:val="24"/>
          <w:szCs w:val="20"/>
          <w:u w:val="single"/>
          <w:lang w:val="zh-CN"/>
        </w:rPr>
        <w:t xml:space="preserve">                     </w:t>
      </w:r>
      <w:r>
        <w:rPr>
          <w:rFonts w:ascii="宋体" w:hint="eastAsia"/>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甲方担保人（名称）：</w:t>
      </w:r>
      <w:r>
        <w:rPr>
          <w:rFonts w:ascii="宋体" w:hint="eastAsia"/>
          <w:kern w:val="0"/>
          <w:sz w:val="24"/>
          <w:szCs w:val="20"/>
          <w:u w:val="single"/>
          <w:lang w:val="zh-CN"/>
        </w:rPr>
        <w:t xml:space="preserve">                 </w:t>
      </w:r>
      <w:r>
        <w:rPr>
          <w:rFonts w:ascii="宋体" w:hint="eastAsia"/>
          <w:kern w:val="0"/>
          <w:sz w:val="24"/>
          <w:szCs w:val="20"/>
          <w:lang w:val="zh-CN"/>
        </w:rPr>
        <w:t xml:space="preserve">　　　甲方担保人（名称）：</w:t>
      </w:r>
      <w:r>
        <w:rPr>
          <w:rFonts w:ascii="宋体" w:hint="eastAsia"/>
          <w:kern w:val="0"/>
          <w:sz w:val="24"/>
          <w:szCs w:val="20"/>
          <w:u w:val="single"/>
          <w:lang w:val="zh-CN"/>
        </w:rPr>
        <w:t xml:space="preserve">              </w:t>
      </w:r>
    </w:p>
    <w:p w:rsidR="00000000" w:rsidRDefault="009A08AF">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9A08AF">
      <w:pPr>
        <w:autoSpaceDE w:val="0"/>
        <w:autoSpaceDN w:val="0"/>
        <w:adjustRightInd w:val="0"/>
        <w:spacing w:line="480" w:lineRule="auto"/>
        <w:ind w:firstLine="480"/>
        <w:jc w:val="left"/>
        <w:rPr>
          <w:rFonts w:ascii="宋体"/>
          <w:kern w:val="0"/>
          <w:sz w:val="24"/>
          <w:szCs w:val="20"/>
          <w:lang w:val="zh-CN"/>
        </w:rPr>
      </w:pP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负责人（或授权代表）　　　　　　　　　</w:t>
      </w:r>
      <w:r>
        <w:rPr>
          <w:rFonts w:ascii="宋体" w:hint="eastAsia"/>
          <w:kern w:val="0"/>
          <w:sz w:val="24"/>
          <w:szCs w:val="20"/>
          <w:lang w:val="zh-CN"/>
        </w:rPr>
        <w:t xml:space="preserve">     </w:t>
      </w:r>
      <w:r>
        <w:rPr>
          <w:rFonts w:ascii="宋体" w:hint="eastAsia"/>
          <w:kern w:val="0"/>
          <w:sz w:val="24"/>
          <w:szCs w:val="20"/>
          <w:lang w:val="zh-CN"/>
        </w:rPr>
        <w:t>负责人（或授权代表）</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签字：</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（盖章）　　　　　</w:t>
      </w:r>
      <w:r>
        <w:rPr>
          <w:rFonts w:ascii="宋体" w:hint="eastAsia"/>
          <w:kern w:val="0"/>
          <w:sz w:val="24"/>
          <w:szCs w:val="20"/>
          <w:lang w:val="zh-CN"/>
        </w:rPr>
        <w:t xml:space="preserve">    </w:t>
      </w:r>
      <w:r>
        <w:rPr>
          <w:rFonts w:ascii="宋体" w:hint="eastAsia"/>
          <w:kern w:val="0"/>
          <w:sz w:val="24"/>
          <w:szCs w:val="20"/>
          <w:lang w:val="zh-CN"/>
        </w:rPr>
        <w:t>签字：</w:t>
      </w:r>
      <w:r>
        <w:rPr>
          <w:rFonts w:ascii="宋体" w:hint="eastAsia"/>
          <w:kern w:val="0"/>
          <w:sz w:val="24"/>
          <w:szCs w:val="20"/>
          <w:u w:val="single"/>
          <w:lang w:val="zh-CN"/>
        </w:rPr>
        <w:t xml:space="preserve">                     </w:t>
      </w:r>
      <w:r>
        <w:rPr>
          <w:rFonts w:ascii="宋体" w:hint="eastAsia"/>
          <w:kern w:val="0"/>
          <w:sz w:val="24"/>
          <w:szCs w:val="20"/>
          <w:lang w:val="zh-CN"/>
        </w:rPr>
        <w:t>（盖章）</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签字时间：</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签字时间：</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9A08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签字地点：</w:t>
      </w:r>
      <w:r>
        <w:rPr>
          <w:rFonts w:ascii="宋体" w:hint="eastAsia"/>
          <w:kern w:val="0"/>
          <w:sz w:val="24"/>
          <w:szCs w:val="20"/>
          <w:u w:val="single"/>
          <w:lang w:val="zh-CN"/>
        </w:rPr>
        <w:t xml:space="preserve">                     </w:t>
      </w:r>
      <w:r>
        <w:rPr>
          <w:rFonts w:ascii="宋体" w:hint="eastAsia"/>
          <w:kern w:val="0"/>
          <w:sz w:val="24"/>
          <w:szCs w:val="20"/>
          <w:lang w:val="zh-CN"/>
        </w:rPr>
        <w:t xml:space="preserve">　　　　　　签字地点：</w:t>
      </w:r>
      <w:r>
        <w:rPr>
          <w:rFonts w:ascii="宋体" w:hint="eastAsia"/>
          <w:kern w:val="0"/>
          <w:sz w:val="24"/>
          <w:szCs w:val="20"/>
          <w:u w:val="single"/>
          <w:lang w:val="zh-CN"/>
        </w:rPr>
        <w:t xml:space="preserve">                     </w:t>
      </w:r>
    </w:p>
    <w:p w:rsidR="00000000" w:rsidRDefault="009A08AF">
      <w:pPr>
        <w:autoSpaceDE w:val="0"/>
        <w:autoSpaceDN w:val="0"/>
        <w:adjustRightInd w:val="0"/>
        <w:spacing w:line="480" w:lineRule="auto"/>
        <w:jc w:val="left"/>
        <w:rPr>
          <w:sz w:val="24"/>
          <w:szCs w:val="20"/>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开户银行：</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8C" w:rsidRDefault="00332B8C" w:rsidP="00332B8C">
      <w:r>
        <w:separator/>
      </w:r>
    </w:p>
  </w:endnote>
  <w:endnote w:type="continuationSeparator" w:id="0">
    <w:p w:rsidR="00332B8C" w:rsidRDefault="00332B8C" w:rsidP="0033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8C" w:rsidRDefault="00332B8C" w:rsidP="00332B8C">
      <w:r>
        <w:separator/>
      </w:r>
    </w:p>
  </w:footnote>
  <w:footnote w:type="continuationSeparator" w:id="0">
    <w:p w:rsidR="00332B8C" w:rsidRDefault="00332B8C" w:rsidP="00332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0"/>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8C"/>
    <w:rsid w:val="00332B8C"/>
    <w:rsid w:val="009A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332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B8C"/>
    <w:rPr>
      <w:kern w:val="2"/>
      <w:sz w:val="18"/>
      <w:szCs w:val="18"/>
    </w:rPr>
  </w:style>
  <w:style w:type="paragraph" w:styleId="a6">
    <w:name w:val="footer"/>
    <w:basedOn w:val="a"/>
    <w:link w:val="Char0"/>
    <w:uiPriority w:val="99"/>
    <w:unhideWhenUsed/>
    <w:rsid w:val="00332B8C"/>
    <w:pPr>
      <w:tabs>
        <w:tab w:val="center" w:pos="4153"/>
        <w:tab w:val="right" w:pos="8306"/>
      </w:tabs>
      <w:snapToGrid w:val="0"/>
      <w:jc w:val="left"/>
    </w:pPr>
    <w:rPr>
      <w:sz w:val="18"/>
      <w:szCs w:val="18"/>
    </w:rPr>
  </w:style>
  <w:style w:type="character" w:customStyle="1" w:styleId="Char0">
    <w:name w:val="页脚 Char"/>
    <w:basedOn w:val="a0"/>
    <w:link w:val="a6"/>
    <w:uiPriority w:val="99"/>
    <w:rsid w:val="00332B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332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B8C"/>
    <w:rPr>
      <w:kern w:val="2"/>
      <w:sz w:val="18"/>
      <w:szCs w:val="18"/>
    </w:rPr>
  </w:style>
  <w:style w:type="paragraph" w:styleId="a6">
    <w:name w:val="footer"/>
    <w:basedOn w:val="a"/>
    <w:link w:val="Char0"/>
    <w:uiPriority w:val="99"/>
    <w:unhideWhenUsed/>
    <w:rsid w:val="00332B8C"/>
    <w:pPr>
      <w:tabs>
        <w:tab w:val="center" w:pos="4153"/>
        <w:tab w:val="right" w:pos="8306"/>
      </w:tabs>
      <w:snapToGrid w:val="0"/>
      <w:jc w:val="left"/>
    </w:pPr>
    <w:rPr>
      <w:sz w:val="18"/>
      <w:szCs w:val="18"/>
    </w:rPr>
  </w:style>
  <w:style w:type="character" w:customStyle="1" w:styleId="Char0">
    <w:name w:val="页脚 Char"/>
    <w:basedOn w:val="a0"/>
    <w:link w:val="a6"/>
    <w:uiPriority w:val="99"/>
    <w:rsid w:val="00332B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2024-06-06T02:41:00Z</dcterms:created>
  <dcterms:modified xsi:type="dcterms:W3CDTF">2024-06-06T02:41:00Z</dcterms:modified>
</cp:coreProperties>
</file>