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B97">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建设工程征用土地合同</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hint="eastAsia"/>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hint="eastAsia"/>
          <w:kern w:val="0"/>
          <w:sz w:val="24"/>
          <w:szCs w:val="20"/>
          <w:lang w:val="zh-CN"/>
        </w:rPr>
      </w:pPr>
      <w:r>
        <w:rPr>
          <w:rFonts w:ascii="宋体"/>
          <w:kern w:val="0"/>
          <w:sz w:val="24"/>
          <w:szCs w:val="20"/>
          <w:lang w:val="zh-CN"/>
        </w:rPr>
        <w:t xml:space="preserve">    </w:t>
      </w:r>
      <w:r>
        <w:rPr>
          <w:rFonts w:ascii="宋体" w:hint="eastAsia"/>
          <w:kern w:val="0"/>
          <w:sz w:val="24"/>
          <w:szCs w:val="20"/>
          <w:lang w:val="zh-CN"/>
        </w:rPr>
        <w:t>征用土地单位（甲方）：</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邮码：</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hint="eastAsia"/>
          <w:kern w:val="0"/>
          <w:sz w:val="24"/>
          <w:szCs w:val="20"/>
          <w:lang w:val="zh-CN"/>
        </w:rPr>
      </w:pPr>
    </w:p>
    <w:p w:rsidR="00000000" w:rsidRDefault="00EF0B97">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法定代表人：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hint="eastAsia"/>
          <w:kern w:val="0"/>
          <w:sz w:val="24"/>
          <w:szCs w:val="20"/>
          <w:lang w:val="zh-CN"/>
        </w:rPr>
      </w:pPr>
      <w:r>
        <w:rPr>
          <w:rFonts w:ascii="宋体"/>
          <w:kern w:val="0"/>
          <w:sz w:val="24"/>
          <w:szCs w:val="20"/>
          <w:lang w:val="zh-CN"/>
        </w:rPr>
        <w:t xml:space="preserve">    </w:t>
      </w:r>
      <w:r>
        <w:rPr>
          <w:rFonts w:ascii="宋体" w:hint="eastAsia"/>
          <w:kern w:val="0"/>
          <w:sz w:val="24"/>
          <w:szCs w:val="20"/>
          <w:lang w:val="zh-CN"/>
        </w:rPr>
        <w:t>被征土地单位（乙方）：</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邮码：</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hint="eastAsia"/>
          <w:kern w:val="0"/>
          <w:sz w:val="24"/>
          <w:szCs w:val="20"/>
          <w:lang w:val="zh-CN"/>
        </w:rPr>
      </w:pPr>
    </w:p>
    <w:p w:rsidR="00000000" w:rsidRDefault="00EF0B97">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法定代表人：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根据</w:t>
      </w:r>
      <w:r>
        <w:rPr>
          <w:rFonts w:ascii="宋体"/>
          <w:kern w:val="0"/>
          <w:sz w:val="24"/>
          <w:szCs w:val="20"/>
          <w:lang w:val="zh-CN"/>
        </w:rPr>
        <w:t>________</w:t>
      </w:r>
      <w:r>
        <w:rPr>
          <w:rFonts w:ascii="宋体" w:hint="eastAsia"/>
          <w:kern w:val="0"/>
          <w:sz w:val="24"/>
          <w:szCs w:val="20"/>
          <w:lang w:val="zh-CN"/>
        </w:rPr>
        <w:t>（审批权力机关）批准的</w:t>
      </w:r>
      <w:r>
        <w:rPr>
          <w:rFonts w:ascii="宋体"/>
          <w:kern w:val="0"/>
          <w:sz w:val="24"/>
          <w:szCs w:val="20"/>
          <w:lang w:val="zh-CN"/>
        </w:rPr>
        <w:t>________</w:t>
      </w:r>
      <w:r>
        <w:rPr>
          <w:rFonts w:ascii="宋体" w:hint="eastAsia"/>
          <w:kern w:val="0"/>
          <w:sz w:val="24"/>
          <w:szCs w:val="20"/>
          <w:lang w:val="zh-CN"/>
        </w:rPr>
        <w:t>建设项目的计划任务书和工程选点报告等文件，按照《国家建设征用土地条例》规定，经甲方向征地所在地的土地管理机关申请和</w:t>
      </w:r>
      <w:r>
        <w:rPr>
          <w:rFonts w:ascii="宋体"/>
          <w:kern w:val="0"/>
          <w:sz w:val="24"/>
          <w:szCs w:val="20"/>
          <w:lang w:val="zh-CN"/>
        </w:rPr>
        <w:t>____</w:t>
      </w:r>
      <w:r>
        <w:rPr>
          <w:rFonts w:ascii="宋体" w:hint="eastAsia"/>
          <w:kern w:val="0"/>
          <w:sz w:val="24"/>
          <w:szCs w:val="20"/>
          <w:lang w:val="zh-CN"/>
        </w:rPr>
        <w:t>人民政府审查批准，经甲乙双方实地查看、协商一致，特签订本合同，以供双方共同遵守。</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第一条</w:t>
      </w:r>
      <w:r>
        <w:rPr>
          <w:rFonts w:ascii="宋体"/>
          <w:kern w:val="0"/>
          <w:sz w:val="24"/>
          <w:szCs w:val="20"/>
          <w:lang w:val="zh-CN"/>
        </w:rPr>
        <w:t xml:space="preserve"> </w:t>
      </w:r>
      <w:r>
        <w:rPr>
          <w:rFonts w:ascii="宋体" w:hint="eastAsia"/>
          <w:kern w:val="0"/>
          <w:sz w:val="24"/>
          <w:szCs w:val="20"/>
          <w:lang w:val="zh-CN"/>
        </w:rPr>
        <w:t>征用土地数量及方位</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甲方征用乙</w:t>
      </w:r>
      <w:r>
        <w:rPr>
          <w:rFonts w:ascii="宋体" w:hint="eastAsia"/>
          <w:kern w:val="0"/>
          <w:sz w:val="24"/>
          <w:szCs w:val="20"/>
          <w:lang w:val="zh-CN"/>
        </w:rPr>
        <w:t>方土地共</w:t>
      </w:r>
      <w:r>
        <w:rPr>
          <w:rFonts w:ascii="宋体"/>
          <w:kern w:val="0"/>
          <w:sz w:val="24"/>
          <w:szCs w:val="20"/>
          <w:lang w:val="zh-CN"/>
        </w:rPr>
        <w:t>____</w:t>
      </w:r>
      <w:r>
        <w:rPr>
          <w:rFonts w:ascii="宋体" w:hint="eastAsia"/>
          <w:kern w:val="0"/>
          <w:sz w:val="24"/>
          <w:szCs w:val="20"/>
          <w:lang w:val="zh-CN"/>
        </w:rPr>
        <w:t>亩，其中稻田</w:t>
      </w:r>
      <w:r>
        <w:rPr>
          <w:rFonts w:ascii="宋体"/>
          <w:kern w:val="0"/>
          <w:sz w:val="24"/>
          <w:szCs w:val="20"/>
          <w:lang w:val="zh-CN"/>
        </w:rPr>
        <w:t>____</w:t>
      </w:r>
      <w:r>
        <w:rPr>
          <w:rFonts w:ascii="宋体" w:hint="eastAsia"/>
          <w:kern w:val="0"/>
          <w:sz w:val="24"/>
          <w:szCs w:val="20"/>
          <w:lang w:val="zh-CN"/>
        </w:rPr>
        <w:t>亩，水塘</w:t>
      </w:r>
      <w:r>
        <w:rPr>
          <w:rFonts w:ascii="宋体"/>
          <w:kern w:val="0"/>
          <w:sz w:val="24"/>
          <w:szCs w:val="20"/>
          <w:lang w:val="zh-CN"/>
        </w:rPr>
        <w:t>____</w:t>
      </w:r>
      <w:r>
        <w:rPr>
          <w:rFonts w:ascii="宋体" w:hint="eastAsia"/>
          <w:kern w:val="0"/>
          <w:sz w:val="24"/>
          <w:szCs w:val="20"/>
          <w:lang w:val="zh-CN"/>
        </w:rPr>
        <w:t>亩，菜地</w:t>
      </w:r>
      <w:r>
        <w:rPr>
          <w:rFonts w:ascii="宋体"/>
          <w:kern w:val="0"/>
          <w:sz w:val="24"/>
          <w:szCs w:val="20"/>
          <w:lang w:val="zh-CN"/>
        </w:rPr>
        <w:t>____</w:t>
      </w:r>
      <w:r>
        <w:rPr>
          <w:rFonts w:ascii="宋体" w:hint="eastAsia"/>
          <w:kern w:val="0"/>
          <w:sz w:val="24"/>
          <w:szCs w:val="20"/>
          <w:lang w:val="zh-CN"/>
        </w:rPr>
        <w:t>亩，坡地</w:t>
      </w:r>
      <w:r>
        <w:rPr>
          <w:rFonts w:ascii="宋体"/>
          <w:kern w:val="0"/>
          <w:sz w:val="24"/>
          <w:szCs w:val="20"/>
          <w:lang w:val="zh-CN"/>
        </w:rPr>
        <w:t>____</w:t>
      </w:r>
      <w:r>
        <w:rPr>
          <w:rFonts w:ascii="宋体" w:hint="eastAsia"/>
          <w:kern w:val="0"/>
          <w:sz w:val="24"/>
          <w:szCs w:val="20"/>
          <w:lang w:val="zh-CN"/>
        </w:rPr>
        <w:t>亩，宅基地</w:t>
      </w:r>
      <w:r>
        <w:rPr>
          <w:rFonts w:ascii="宋体"/>
          <w:kern w:val="0"/>
          <w:sz w:val="24"/>
          <w:szCs w:val="20"/>
          <w:lang w:val="zh-CN"/>
        </w:rPr>
        <w:t>____</w:t>
      </w:r>
      <w:r>
        <w:rPr>
          <w:rFonts w:ascii="宋体" w:hint="eastAsia"/>
          <w:kern w:val="0"/>
          <w:sz w:val="24"/>
          <w:szCs w:val="20"/>
          <w:lang w:val="zh-CN"/>
        </w:rPr>
        <w:t>亩，林木</w:t>
      </w:r>
      <w:r>
        <w:rPr>
          <w:rFonts w:ascii="宋体"/>
          <w:kern w:val="0"/>
          <w:sz w:val="24"/>
          <w:szCs w:val="20"/>
          <w:lang w:val="zh-CN"/>
        </w:rPr>
        <w:t>____</w:t>
      </w:r>
      <w:r>
        <w:rPr>
          <w:rFonts w:ascii="宋体" w:hint="eastAsia"/>
          <w:kern w:val="0"/>
          <w:sz w:val="24"/>
          <w:szCs w:val="20"/>
          <w:lang w:val="zh-CN"/>
        </w:rPr>
        <w:t>亩，共有树木</w:t>
      </w:r>
      <w:r>
        <w:rPr>
          <w:rFonts w:ascii="宋体"/>
          <w:kern w:val="0"/>
          <w:sz w:val="24"/>
          <w:szCs w:val="20"/>
          <w:lang w:val="zh-CN"/>
        </w:rPr>
        <w:t>____</w:t>
      </w:r>
      <w:r>
        <w:rPr>
          <w:rFonts w:ascii="宋体" w:hint="eastAsia"/>
          <w:kern w:val="0"/>
          <w:sz w:val="24"/>
          <w:szCs w:val="20"/>
          <w:lang w:val="zh-CN"/>
        </w:rPr>
        <w:t>株。所征土地东起</w:t>
      </w:r>
      <w:r>
        <w:rPr>
          <w:rFonts w:ascii="宋体"/>
          <w:kern w:val="0"/>
          <w:sz w:val="24"/>
          <w:szCs w:val="20"/>
          <w:lang w:val="zh-CN"/>
        </w:rPr>
        <w:t>____</w:t>
      </w:r>
      <w:r>
        <w:rPr>
          <w:rFonts w:ascii="宋体" w:hint="eastAsia"/>
          <w:kern w:val="0"/>
          <w:sz w:val="24"/>
          <w:szCs w:val="20"/>
          <w:lang w:val="zh-CN"/>
        </w:rPr>
        <w:t>，南起</w:t>
      </w:r>
      <w:r>
        <w:rPr>
          <w:rFonts w:ascii="宋体"/>
          <w:kern w:val="0"/>
          <w:sz w:val="24"/>
          <w:szCs w:val="20"/>
          <w:lang w:val="zh-CN"/>
        </w:rPr>
        <w:t>____</w:t>
      </w:r>
      <w:r>
        <w:rPr>
          <w:rFonts w:ascii="宋体" w:hint="eastAsia"/>
          <w:kern w:val="0"/>
          <w:sz w:val="24"/>
          <w:szCs w:val="20"/>
          <w:lang w:val="zh-CN"/>
        </w:rPr>
        <w:t>，西起</w:t>
      </w:r>
      <w:r>
        <w:rPr>
          <w:rFonts w:ascii="宋体"/>
          <w:kern w:val="0"/>
          <w:sz w:val="24"/>
          <w:szCs w:val="20"/>
          <w:lang w:val="zh-CN"/>
        </w:rPr>
        <w:t>____</w:t>
      </w:r>
      <w:r>
        <w:rPr>
          <w:rFonts w:ascii="宋体" w:hint="eastAsia"/>
          <w:kern w:val="0"/>
          <w:sz w:val="24"/>
          <w:szCs w:val="20"/>
          <w:lang w:val="zh-CN"/>
        </w:rPr>
        <w:t>，北起</w:t>
      </w:r>
      <w:r>
        <w:rPr>
          <w:rFonts w:ascii="宋体"/>
          <w:kern w:val="0"/>
          <w:sz w:val="24"/>
          <w:szCs w:val="20"/>
          <w:lang w:val="zh-CN"/>
        </w:rPr>
        <w:t>____.</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第二条</w:t>
      </w:r>
      <w:r>
        <w:rPr>
          <w:rFonts w:ascii="宋体"/>
          <w:kern w:val="0"/>
          <w:sz w:val="24"/>
          <w:szCs w:val="20"/>
          <w:lang w:val="zh-CN"/>
        </w:rPr>
        <w:t xml:space="preserve"> </w:t>
      </w:r>
      <w:r>
        <w:rPr>
          <w:rFonts w:ascii="宋体" w:hint="eastAsia"/>
          <w:kern w:val="0"/>
          <w:sz w:val="24"/>
          <w:szCs w:val="20"/>
          <w:lang w:val="zh-CN"/>
        </w:rPr>
        <w:t>征用土地的各类补偿费和安置补助费</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根据</w:t>
      </w:r>
      <w:r>
        <w:rPr>
          <w:rFonts w:ascii="宋体" w:hint="eastAsia"/>
          <w:kern w:val="0"/>
          <w:sz w:val="24"/>
          <w:szCs w:val="20"/>
          <w:u w:val="single"/>
          <w:lang w:val="zh-CN"/>
        </w:rPr>
        <w:t xml:space="preserve">       </w:t>
      </w:r>
      <w:r>
        <w:rPr>
          <w:rFonts w:ascii="宋体" w:hint="eastAsia"/>
          <w:kern w:val="0"/>
          <w:sz w:val="24"/>
          <w:szCs w:val="20"/>
          <w:lang w:val="zh-CN"/>
        </w:rPr>
        <w:t>省（或自治区、直辖市）政府关于征用土地的补偿规定，各类耕地（包括菜地）按该地年产值的倍（一般为该耕地年产值的三至六倍）补偿。征用无收益的土地，不予补偿。（征用园地、鱼塘、藕塘、苇塘、宅基地、林地、牧场草原等的补偿标准，按</w:t>
      </w:r>
      <w:r>
        <w:rPr>
          <w:rFonts w:ascii="宋体" w:hint="eastAsia"/>
          <w:kern w:val="0"/>
          <w:sz w:val="24"/>
          <w:szCs w:val="20"/>
          <w:lang w:val="zh-CN"/>
        </w:rPr>
        <w:t>省、自治区、直辖市政府制定的办法执行；征用城市郊区的菜地，还应按当地政府的有关规定，向国家缴纳新菜地开发基金。）</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根据</w:t>
      </w:r>
      <w:r>
        <w:rPr>
          <w:rFonts w:ascii="宋体" w:hint="eastAsia"/>
          <w:kern w:val="0"/>
          <w:sz w:val="24"/>
          <w:szCs w:val="20"/>
          <w:u w:val="single"/>
          <w:lang w:val="zh-CN"/>
        </w:rPr>
        <w:t xml:space="preserve">       </w:t>
      </w:r>
      <w:r>
        <w:rPr>
          <w:rFonts w:ascii="宋体" w:hint="eastAsia"/>
          <w:kern w:val="0"/>
          <w:sz w:val="24"/>
          <w:szCs w:val="20"/>
          <w:lang w:val="zh-CN"/>
        </w:rPr>
        <w:t>省（或自治区、直辖市）政府的规定，所征土地上的青苗按该地年产值的</w:t>
      </w:r>
      <w:r>
        <w:rPr>
          <w:rFonts w:ascii="宋体"/>
          <w:kern w:val="0"/>
          <w:sz w:val="24"/>
          <w:szCs w:val="20"/>
          <w:lang w:val="zh-CN"/>
        </w:rPr>
        <w:t>____%</w:t>
      </w:r>
      <w:r>
        <w:rPr>
          <w:rFonts w:ascii="宋体" w:hint="eastAsia"/>
          <w:kern w:val="0"/>
          <w:sz w:val="24"/>
          <w:szCs w:val="20"/>
          <w:lang w:val="zh-CN"/>
        </w:rPr>
        <w:t>补偿，所征土地上的水井、林木、水塘等附着物按</w:t>
      </w:r>
      <w:r>
        <w:rPr>
          <w:rFonts w:ascii="宋体"/>
          <w:kern w:val="0"/>
          <w:sz w:val="24"/>
          <w:szCs w:val="20"/>
          <w:lang w:val="zh-CN"/>
        </w:rPr>
        <w:t>____</w:t>
      </w:r>
      <w:r>
        <w:rPr>
          <w:rFonts w:ascii="宋体" w:hint="eastAsia"/>
          <w:kern w:val="0"/>
          <w:sz w:val="24"/>
          <w:szCs w:val="20"/>
          <w:lang w:val="zh-CN"/>
        </w:rPr>
        <w:t>办法补偿。房屋的补偿办法另订拆迁合同。乙方人员在开始协商征地方案以后抢种的作物、树木和抢建的设施，甲方一律不予补偿。</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各类耕地的年产值按耕地被征用前三年的平均年产量和国家规定的价格核定，稻田按平均亩产稻谷为</w:t>
      </w:r>
      <w:r>
        <w:rPr>
          <w:rFonts w:ascii="宋体" w:hint="eastAsia"/>
          <w:kern w:val="0"/>
          <w:sz w:val="24"/>
          <w:szCs w:val="20"/>
          <w:u w:val="single"/>
          <w:lang w:val="zh-CN"/>
        </w:rPr>
        <w:t xml:space="preserve">       </w:t>
      </w:r>
      <w:r>
        <w:rPr>
          <w:rFonts w:ascii="宋体" w:hint="eastAsia"/>
          <w:kern w:val="0"/>
          <w:sz w:val="24"/>
          <w:szCs w:val="20"/>
          <w:lang w:val="zh-CN"/>
        </w:rPr>
        <w:t>公斤，</w:t>
      </w:r>
      <w:r>
        <w:rPr>
          <w:rFonts w:ascii="宋体" w:hint="eastAsia"/>
          <w:kern w:val="0"/>
          <w:sz w:val="24"/>
          <w:szCs w:val="20"/>
          <w:lang w:val="zh-CN"/>
        </w:rPr>
        <w:t>每公斤折计价</w:t>
      </w:r>
      <w:r>
        <w:rPr>
          <w:rFonts w:ascii="宋体" w:hint="eastAsia"/>
          <w:kern w:val="0"/>
          <w:sz w:val="24"/>
          <w:szCs w:val="20"/>
          <w:u w:val="single"/>
          <w:lang w:val="zh-CN"/>
        </w:rPr>
        <w:t xml:space="preserve">       </w:t>
      </w:r>
      <w:r>
        <w:rPr>
          <w:rFonts w:ascii="宋体" w:hint="eastAsia"/>
          <w:kern w:val="0"/>
          <w:sz w:val="24"/>
          <w:szCs w:val="20"/>
          <w:lang w:val="zh-CN"/>
        </w:rPr>
        <w:t>元，年产值每亩核定为</w:t>
      </w:r>
      <w:r>
        <w:rPr>
          <w:rFonts w:ascii="宋体" w:hint="eastAsia"/>
          <w:kern w:val="0"/>
          <w:sz w:val="24"/>
          <w:szCs w:val="20"/>
          <w:u w:val="single"/>
          <w:lang w:val="zh-CN"/>
        </w:rPr>
        <w:t xml:space="preserve">       </w:t>
      </w:r>
      <w:r>
        <w:rPr>
          <w:rFonts w:ascii="宋体" w:hint="eastAsia"/>
          <w:kern w:val="0"/>
          <w:sz w:val="24"/>
          <w:szCs w:val="20"/>
          <w:lang w:val="zh-CN"/>
        </w:rPr>
        <w:t>元；旱地按平均亩产玉米（或小麦）</w:t>
      </w:r>
      <w:r>
        <w:rPr>
          <w:rFonts w:ascii="宋体" w:hint="eastAsia"/>
          <w:kern w:val="0"/>
          <w:sz w:val="24"/>
          <w:szCs w:val="20"/>
          <w:u w:val="single"/>
          <w:lang w:val="zh-CN"/>
        </w:rPr>
        <w:t xml:space="preserve">       </w:t>
      </w:r>
      <w:r>
        <w:rPr>
          <w:rFonts w:ascii="宋体" w:hint="eastAsia"/>
          <w:kern w:val="0"/>
          <w:sz w:val="24"/>
          <w:szCs w:val="20"/>
          <w:lang w:val="zh-CN"/>
        </w:rPr>
        <w:t>公斤，每公斤计价</w:t>
      </w:r>
      <w:r>
        <w:rPr>
          <w:rFonts w:ascii="宋体" w:hint="eastAsia"/>
          <w:kern w:val="0"/>
          <w:sz w:val="24"/>
          <w:szCs w:val="20"/>
          <w:u w:val="single"/>
          <w:lang w:val="zh-CN"/>
        </w:rPr>
        <w:t xml:space="preserve">       </w:t>
      </w:r>
      <w:r>
        <w:rPr>
          <w:rFonts w:ascii="宋体" w:hint="eastAsia"/>
          <w:kern w:val="0"/>
          <w:sz w:val="24"/>
          <w:szCs w:val="20"/>
          <w:lang w:val="zh-CN"/>
        </w:rPr>
        <w:t>元，年产值每亩核定为</w:t>
      </w:r>
      <w:r>
        <w:rPr>
          <w:rFonts w:ascii="宋体" w:hint="eastAsia"/>
          <w:kern w:val="0"/>
          <w:sz w:val="24"/>
          <w:szCs w:val="20"/>
          <w:u w:val="single"/>
          <w:lang w:val="zh-CN"/>
        </w:rPr>
        <w:t xml:space="preserve">       </w:t>
      </w:r>
      <w:r>
        <w:rPr>
          <w:rFonts w:ascii="宋体" w:hint="eastAsia"/>
          <w:kern w:val="0"/>
          <w:sz w:val="24"/>
          <w:szCs w:val="20"/>
          <w:lang w:val="zh-CN"/>
        </w:rPr>
        <w:t>元；菜地按平均亩产大白菜</w:t>
      </w:r>
      <w:r>
        <w:rPr>
          <w:rFonts w:ascii="宋体" w:hint="eastAsia"/>
          <w:kern w:val="0"/>
          <w:sz w:val="24"/>
          <w:szCs w:val="20"/>
          <w:u w:val="single"/>
          <w:lang w:val="zh-CN"/>
        </w:rPr>
        <w:t xml:space="preserve">       </w:t>
      </w:r>
      <w:r>
        <w:rPr>
          <w:rFonts w:ascii="宋体" w:hint="eastAsia"/>
          <w:kern w:val="0"/>
          <w:sz w:val="24"/>
          <w:szCs w:val="20"/>
          <w:lang w:val="zh-CN"/>
        </w:rPr>
        <w:t>公斤计算，每公斤计价</w:t>
      </w:r>
      <w:r>
        <w:rPr>
          <w:rFonts w:ascii="宋体" w:hint="eastAsia"/>
          <w:kern w:val="0"/>
          <w:sz w:val="24"/>
          <w:szCs w:val="20"/>
          <w:u w:val="single"/>
          <w:lang w:val="zh-CN"/>
        </w:rPr>
        <w:t xml:space="preserve">       </w:t>
      </w:r>
      <w:r>
        <w:rPr>
          <w:rFonts w:ascii="宋体" w:hint="eastAsia"/>
          <w:kern w:val="0"/>
          <w:sz w:val="24"/>
          <w:szCs w:val="20"/>
          <w:lang w:val="zh-CN"/>
        </w:rPr>
        <w:t>元，年产值每亩核定为</w:t>
      </w:r>
      <w:r>
        <w:rPr>
          <w:rFonts w:ascii="宋体" w:hint="eastAsia"/>
          <w:kern w:val="0"/>
          <w:sz w:val="24"/>
          <w:szCs w:val="20"/>
          <w:u w:val="single"/>
          <w:lang w:val="zh-CN"/>
        </w:rPr>
        <w:t xml:space="preserve">       </w:t>
      </w:r>
      <w:r>
        <w:rPr>
          <w:rFonts w:ascii="宋体" w:hint="eastAsia"/>
          <w:kern w:val="0"/>
          <w:sz w:val="24"/>
          <w:szCs w:val="20"/>
          <w:lang w:val="zh-CN"/>
        </w:rPr>
        <w:t>元。</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4.</w:t>
      </w:r>
      <w:r>
        <w:rPr>
          <w:rFonts w:ascii="宋体" w:hint="eastAsia"/>
          <w:kern w:val="0"/>
          <w:sz w:val="24"/>
          <w:szCs w:val="20"/>
          <w:lang w:val="zh-CN"/>
        </w:rPr>
        <w:t>根据《国家建设征用土地条例》的规定，乙方需要安置的农业人口数，按征地前农业人口和耕地面积的比例及征地的数量计算，共计</w:t>
      </w:r>
      <w:r>
        <w:rPr>
          <w:rFonts w:ascii="宋体" w:hint="eastAsia"/>
          <w:kern w:val="0"/>
          <w:sz w:val="24"/>
          <w:szCs w:val="20"/>
          <w:u w:val="single"/>
          <w:lang w:val="zh-CN"/>
        </w:rPr>
        <w:t xml:space="preserve">       </w:t>
      </w:r>
      <w:r>
        <w:rPr>
          <w:rFonts w:ascii="宋体" w:hint="eastAsia"/>
          <w:kern w:val="0"/>
          <w:sz w:val="24"/>
          <w:szCs w:val="20"/>
          <w:lang w:val="zh-CN"/>
        </w:rPr>
        <w:t>人；甲方对乙方农业人口的安置补助费标准，按所征耕地每亩产值的二至三倍计算（年产值按被征</w:t>
      </w:r>
      <w:r>
        <w:rPr>
          <w:rFonts w:ascii="宋体" w:hint="eastAsia"/>
          <w:kern w:val="0"/>
          <w:sz w:val="24"/>
          <w:szCs w:val="20"/>
          <w:lang w:val="zh-CN"/>
        </w:rPr>
        <w:t>用前三年的平均年产量和国家规定的价格计算，但每亩耕地的安置补助费，最高不得超过其年产值的</w:t>
      </w:r>
      <w:r>
        <w:rPr>
          <w:rFonts w:ascii="宋体"/>
          <w:kern w:val="0"/>
          <w:sz w:val="24"/>
          <w:szCs w:val="20"/>
          <w:lang w:val="zh-CN"/>
        </w:rPr>
        <w:t>10</w:t>
      </w:r>
      <w:r>
        <w:rPr>
          <w:rFonts w:ascii="宋体" w:hint="eastAsia"/>
          <w:kern w:val="0"/>
          <w:sz w:val="24"/>
          <w:szCs w:val="20"/>
          <w:lang w:val="zh-CN"/>
        </w:rPr>
        <w:t>倍）；征用宅基地不付安置补助费（征用园地、鱼塘、藕塘、林地、牧场、草原等土地的安置补助费，按省、市、自治区政府制定的标准计算）。</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甲乙双方在本合同上签字，并实地勘验征用地界、定立永久性界桩后</w:t>
      </w:r>
      <w:r>
        <w:rPr>
          <w:rFonts w:ascii="宋体" w:hint="eastAsia"/>
          <w:kern w:val="0"/>
          <w:sz w:val="24"/>
          <w:szCs w:val="20"/>
          <w:u w:val="single"/>
          <w:lang w:val="zh-CN"/>
        </w:rPr>
        <w:t xml:space="preserve">       </w:t>
      </w:r>
      <w:r>
        <w:rPr>
          <w:rFonts w:ascii="宋体" w:hint="eastAsia"/>
          <w:kern w:val="0"/>
          <w:sz w:val="24"/>
          <w:szCs w:val="20"/>
          <w:lang w:val="zh-CN"/>
        </w:rPr>
        <w:t>日内，甲方向乙方一次（或商定于某段时期内几次）支付全部各类补偿费、安置补助费共</w:t>
      </w:r>
      <w:r>
        <w:rPr>
          <w:rFonts w:ascii="宋体" w:hint="eastAsia"/>
          <w:kern w:val="0"/>
          <w:sz w:val="24"/>
          <w:szCs w:val="20"/>
          <w:u w:val="single"/>
          <w:lang w:val="zh-CN"/>
        </w:rPr>
        <w:t xml:space="preserve">       </w:t>
      </w:r>
      <w:r>
        <w:rPr>
          <w:rFonts w:ascii="宋体" w:hint="eastAsia"/>
          <w:kern w:val="0"/>
          <w:sz w:val="24"/>
          <w:szCs w:val="20"/>
          <w:lang w:val="zh-CN"/>
        </w:rPr>
        <w:t>元（其中，土地补偿费和安置补助费的总和不得超过被征土地年产值的</w:t>
      </w:r>
      <w:r>
        <w:rPr>
          <w:rFonts w:ascii="宋体"/>
          <w:kern w:val="0"/>
          <w:sz w:val="24"/>
          <w:szCs w:val="20"/>
          <w:lang w:val="zh-CN"/>
        </w:rPr>
        <w:t>20</w:t>
      </w:r>
      <w:r>
        <w:rPr>
          <w:rFonts w:ascii="宋体" w:hint="eastAsia"/>
          <w:kern w:val="0"/>
          <w:sz w:val="24"/>
          <w:szCs w:val="20"/>
          <w:lang w:val="zh-CN"/>
        </w:rPr>
        <w:t>倍），付款均通过建设银行转帐托付。</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w:t>
      </w:r>
      <w:r>
        <w:rPr>
          <w:rFonts w:ascii="宋体" w:hint="eastAsia"/>
          <w:kern w:val="0"/>
          <w:sz w:val="24"/>
          <w:szCs w:val="20"/>
          <w:lang w:val="zh-CN"/>
        </w:rPr>
        <w:t>三条</w:t>
      </w:r>
      <w:r>
        <w:rPr>
          <w:rFonts w:ascii="宋体"/>
          <w:kern w:val="0"/>
          <w:sz w:val="24"/>
          <w:szCs w:val="20"/>
          <w:lang w:val="zh-CN"/>
        </w:rPr>
        <w:t xml:space="preserve"> </w:t>
      </w:r>
      <w:r>
        <w:rPr>
          <w:rFonts w:ascii="宋体" w:hint="eastAsia"/>
          <w:kern w:val="0"/>
          <w:sz w:val="24"/>
          <w:szCs w:val="20"/>
          <w:lang w:val="zh-CN"/>
        </w:rPr>
        <w:t>减免公、余粮交售任务</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甲乙双方按照</w:t>
      </w:r>
      <w:r>
        <w:rPr>
          <w:rFonts w:ascii="宋体" w:hint="eastAsia"/>
          <w:kern w:val="0"/>
          <w:sz w:val="24"/>
          <w:szCs w:val="20"/>
          <w:u w:val="single"/>
          <w:lang w:val="zh-CN"/>
        </w:rPr>
        <w:t xml:space="preserve">           </w:t>
      </w:r>
      <w:r>
        <w:rPr>
          <w:rFonts w:ascii="宋体" w:hint="eastAsia"/>
          <w:kern w:val="0"/>
          <w:sz w:val="24"/>
          <w:szCs w:val="20"/>
          <w:lang w:val="zh-CN"/>
        </w:rPr>
        <w:t>人民政府的规定，根据被征土地的亩数，向</w:t>
      </w:r>
      <w:r>
        <w:rPr>
          <w:rFonts w:ascii="宋体" w:hint="eastAsia"/>
          <w:kern w:val="0"/>
          <w:sz w:val="24"/>
          <w:szCs w:val="20"/>
          <w:u w:val="single"/>
          <w:lang w:val="zh-CN"/>
        </w:rPr>
        <w:t xml:space="preserve">           </w:t>
      </w:r>
      <w:r>
        <w:rPr>
          <w:rFonts w:ascii="宋体" w:hint="eastAsia"/>
          <w:kern w:val="0"/>
          <w:sz w:val="24"/>
          <w:szCs w:val="20"/>
          <w:lang w:val="zh-CN"/>
        </w:rPr>
        <w:t>人民政府呈递减免公、余粮交售任务的申请报告。实际减免量，以</w:t>
      </w:r>
      <w:r>
        <w:rPr>
          <w:rFonts w:ascii="宋体" w:hint="eastAsia"/>
          <w:kern w:val="0"/>
          <w:sz w:val="24"/>
          <w:szCs w:val="20"/>
          <w:u w:val="single"/>
          <w:lang w:val="zh-CN"/>
        </w:rPr>
        <w:t xml:space="preserve">             </w:t>
      </w:r>
      <w:r>
        <w:rPr>
          <w:rFonts w:ascii="宋体" w:hint="eastAsia"/>
          <w:kern w:val="0"/>
          <w:sz w:val="24"/>
          <w:szCs w:val="20"/>
          <w:lang w:val="zh-CN"/>
        </w:rPr>
        <w:t>人民政府的批文为准。</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第四条</w:t>
      </w:r>
      <w:r>
        <w:rPr>
          <w:rFonts w:ascii="宋体"/>
          <w:kern w:val="0"/>
          <w:sz w:val="24"/>
          <w:szCs w:val="20"/>
          <w:lang w:val="zh-CN"/>
        </w:rPr>
        <w:t xml:space="preserve"> </w:t>
      </w:r>
      <w:r>
        <w:rPr>
          <w:rFonts w:ascii="宋体" w:hint="eastAsia"/>
          <w:kern w:val="0"/>
          <w:sz w:val="24"/>
          <w:szCs w:val="20"/>
          <w:lang w:val="zh-CN"/>
        </w:rPr>
        <w:t>安置办法</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乙方因被征用土地造成农业剩余劳力，甲方应向有关单位联系，采取以下第（</w:t>
      </w:r>
      <w:r>
        <w:rPr>
          <w:rFonts w:ascii="宋体"/>
          <w:kern w:val="0"/>
          <w:sz w:val="24"/>
          <w:szCs w:val="20"/>
          <w:lang w:val="zh-CN"/>
        </w:rPr>
        <w:t>____</w:t>
      </w:r>
      <w:r>
        <w:rPr>
          <w:rFonts w:ascii="宋体" w:hint="eastAsia"/>
          <w:kern w:val="0"/>
          <w:sz w:val="24"/>
          <w:szCs w:val="20"/>
          <w:lang w:val="zh-CN"/>
        </w:rPr>
        <w:t>）项办法解决：</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发展农业生产。甲方协助乙方改良土壤，兴修水利，改善耕作条件；在可能和合理的条件下，经县、市土地管理机关批准，适当开荒，扩大耕种面积</w:t>
      </w:r>
      <w:r>
        <w:rPr>
          <w:rFonts w:ascii="宋体" w:hint="eastAsia"/>
          <w:kern w:val="0"/>
          <w:sz w:val="24"/>
          <w:szCs w:val="20"/>
          <w:lang w:val="zh-CN"/>
        </w:rPr>
        <w:t>；也可由甲方结合工程施工帮助造地，但要从安置补助费中扣除甲方的资助费用。</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发展工副业生产。在符合国家有关规定的条件下，甲方帮助乙方因地制宜，兴办对国计民生有利的工副业和服务性事业，但要从安置补助费中扣除甲方的资助费用。</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迁组或并组。土地已被征完或基本征完的村民小组，在有条件地方，可以组织迁组；也可按照自愿互利的原则，与附近村民小组合并，甲方要积极为乙方迁组或并组创造条件。</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（按照上述途径确实安置不完的剩余劳动力，经</w:t>
      </w:r>
      <w:r>
        <w:rPr>
          <w:rFonts w:ascii="宋体" w:hint="eastAsia"/>
          <w:kern w:val="0"/>
          <w:sz w:val="24"/>
          <w:szCs w:val="20"/>
          <w:u w:val="single"/>
          <w:lang w:val="zh-CN"/>
        </w:rPr>
        <w:t xml:space="preserve">         </w:t>
      </w:r>
      <w:r>
        <w:rPr>
          <w:rFonts w:ascii="宋体" w:hint="eastAsia"/>
          <w:kern w:val="0"/>
          <w:sz w:val="24"/>
          <w:szCs w:val="20"/>
          <w:lang w:val="zh-CN"/>
        </w:rPr>
        <w:t>省（或自治区或直辖市）人民政府批准，在</w:t>
      </w:r>
      <w:r>
        <w:rPr>
          <w:rFonts w:ascii="宋体" w:hint="eastAsia"/>
          <w:kern w:val="0"/>
          <w:sz w:val="24"/>
          <w:szCs w:val="20"/>
          <w:lang w:val="zh-CN"/>
        </w:rPr>
        <w:t>劳动计划范围内，符合条件的可以安排到集体所有制单位就业，并将相应的安置补助费转拨给吸收劳动力的单位；甲方如有招工指标，经</w:t>
      </w:r>
      <w:r>
        <w:rPr>
          <w:rFonts w:ascii="宋体" w:hint="eastAsia"/>
          <w:kern w:val="0"/>
          <w:sz w:val="24"/>
          <w:szCs w:val="20"/>
          <w:u w:val="single"/>
          <w:lang w:val="zh-CN"/>
        </w:rPr>
        <w:t xml:space="preserve">         </w:t>
      </w:r>
      <w:r>
        <w:rPr>
          <w:rFonts w:ascii="宋体" w:hint="eastAsia"/>
          <w:kern w:val="0"/>
          <w:sz w:val="24"/>
          <w:szCs w:val="20"/>
          <w:lang w:val="zh-CN"/>
        </w:rPr>
        <w:t>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第五条</w:t>
      </w:r>
      <w:r>
        <w:rPr>
          <w:rFonts w:ascii="宋体"/>
          <w:kern w:val="0"/>
          <w:sz w:val="24"/>
          <w:szCs w:val="20"/>
          <w:lang w:val="zh-CN"/>
        </w:rPr>
        <w:t xml:space="preserve"> </w:t>
      </w:r>
      <w:r>
        <w:rPr>
          <w:rFonts w:ascii="宋体" w:hint="eastAsia"/>
          <w:kern w:val="0"/>
          <w:sz w:val="24"/>
          <w:szCs w:val="20"/>
          <w:lang w:val="zh-CN"/>
        </w:rPr>
        <w:t>甲方的责任</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甲方征用土地上有青苗的，在不影响工程正常进行的情况下，应当等待乙方收获，不得铲毁；凡在当地一个耕种收获期内尚不需要使用的土地，甲方应当与乙方签订协议，允许乙方耕种。</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甲方已征用</w:t>
      </w:r>
      <w:r>
        <w:rPr>
          <w:rFonts w:ascii="宋体"/>
          <w:kern w:val="0"/>
          <w:sz w:val="24"/>
          <w:szCs w:val="20"/>
          <w:lang w:val="zh-CN"/>
        </w:rPr>
        <w:t>2</w:t>
      </w:r>
      <w:r>
        <w:rPr>
          <w:rFonts w:ascii="宋体" w:hint="eastAsia"/>
          <w:kern w:val="0"/>
          <w:sz w:val="24"/>
          <w:szCs w:val="20"/>
          <w:lang w:val="zh-CN"/>
        </w:rPr>
        <w:t>年还不使用的土地（铁</w:t>
      </w:r>
      <w:r>
        <w:rPr>
          <w:rFonts w:ascii="宋体" w:hint="eastAsia"/>
          <w:kern w:val="0"/>
          <w:sz w:val="24"/>
          <w:szCs w:val="20"/>
          <w:lang w:val="zh-CN"/>
        </w:rPr>
        <w:t>路沿线以及因安全防护等特殊需要，符合国家规定的留用土地，不得视为征用未用的土地），除经原批准征地的机关同意延期使用的土地外，当地县（或市）人民政府有权收回处理，甲乙方均不得擅自侵占或处理。</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3.</w:t>
      </w:r>
      <w:r>
        <w:rPr>
          <w:rFonts w:ascii="宋体" w:hint="eastAsia"/>
          <w:kern w:val="0"/>
          <w:sz w:val="24"/>
          <w:szCs w:val="20"/>
          <w:lang w:val="zh-CN"/>
        </w:rPr>
        <w:t>甲方如逾期不向乙方支付征地的各种补偿费和安置补助费，乙方可凭本合同正本申请建设银行从甲方银行帐户内拨付，并可请求甲方按银行关于延期付款的规定偿付违约金。</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第六条</w:t>
      </w:r>
      <w:r>
        <w:rPr>
          <w:rFonts w:ascii="宋体"/>
          <w:kern w:val="0"/>
          <w:sz w:val="24"/>
          <w:szCs w:val="20"/>
          <w:lang w:val="zh-CN"/>
        </w:rPr>
        <w:t xml:space="preserve"> </w:t>
      </w:r>
      <w:r>
        <w:rPr>
          <w:rFonts w:ascii="宋体" w:hint="eastAsia"/>
          <w:kern w:val="0"/>
          <w:sz w:val="24"/>
          <w:szCs w:val="20"/>
          <w:lang w:val="zh-CN"/>
        </w:rPr>
        <w:t>乙方的责任</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1.</w:t>
      </w:r>
      <w:r>
        <w:rPr>
          <w:rFonts w:ascii="宋体" w:hint="eastAsia"/>
          <w:kern w:val="0"/>
          <w:sz w:val="24"/>
          <w:szCs w:val="20"/>
          <w:lang w:val="zh-CN"/>
        </w:rPr>
        <w:t>自本合同订立之日起，乙方有责任告知所属村民不得在征用土地内种植作物，不得砍伐林木和损坏其他附着物，有违反者，乙</w:t>
      </w:r>
      <w:r>
        <w:rPr>
          <w:rFonts w:ascii="宋体" w:hint="eastAsia"/>
          <w:kern w:val="0"/>
          <w:sz w:val="24"/>
          <w:szCs w:val="20"/>
          <w:lang w:val="zh-CN"/>
        </w:rPr>
        <w:t>方必须赔偿甲方的损失。经甲方同意在征用地上种植作物的，乙方应统一安排，不得逾期。</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2.</w:t>
      </w:r>
      <w:r>
        <w:rPr>
          <w:rFonts w:ascii="宋体" w:hint="eastAsia"/>
          <w:kern w:val="0"/>
          <w:sz w:val="24"/>
          <w:szCs w:val="20"/>
          <w:lang w:val="zh-CN"/>
        </w:rPr>
        <w:t>乙方在本合同订立后需在征用土地上架设电线、兴修沟渠等，应经甲方同意，乙方应在不影响建设工程的前提下动工，否则按侵犯公有财产报请有关机关处理。</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第七条</w:t>
      </w:r>
      <w:r>
        <w:rPr>
          <w:rFonts w:ascii="宋体"/>
          <w:kern w:val="0"/>
          <w:sz w:val="24"/>
          <w:szCs w:val="20"/>
          <w:lang w:val="zh-CN"/>
        </w:rPr>
        <w:t xml:space="preserve"> </w:t>
      </w:r>
      <w:r>
        <w:rPr>
          <w:rFonts w:ascii="宋体" w:hint="eastAsia"/>
          <w:kern w:val="0"/>
          <w:sz w:val="24"/>
          <w:szCs w:val="20"/>
          <w:lang w:val="zh-CN"/>
        </w:rPr>
        <w:t>工程临时用地</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w:t>
      </w:r>
      <w:r>
        <w:rPr>
          <w:rFonts w:ascii="宋体" w:hint="eastAsia"/>
          <w:kern w:val="0"/>
          <w:sz w:val="24"/>
          <w:szCs w:val="20"/>
          <w:lang w:val="zh-CN"/>
        </w:rPr>
        <w:t>年土地平均年产值逐年给予补偿。甲方在临时用地上不得修建永久性建筑物。甲方使用期满，应当恢复乙方土地的耕种条件，及时归还乙方，或按恢复土地耕种条件的工作量向乙方支付费用。</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第八条</w:t>
      </w:r>
      <w:r>
        <w:rPr>
          <w:rFonts w:ascii="宋体"/>
          <w:kern w:val="0"/>
          <w:sz w:val="24"/>
          <w:szCs w:val="20"/>
          <w:lang w:val="zh-CN"/>
        </w:rPr>
        <w:t xml:space="preserve"> </w:t>
      </w:r>
      <w:r>
        <w:rPr>
          <w:rFonts w:ascii="宋体" w:hint="eastAsia"/>
          <w:kern w:val="0"/>
          <w:sz w:val="24"/>
          <w:szCs w:val="20"/>
          <w:lang w:val="zh-CN"/>
        </w:rPr>
        <w:t>其他约定</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____________________________________________________________.</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本合同自甲乙双方签字之日起生效，合同生效后，甲乙双方均不得擅自修改或解除合同。合同中如有未尽事宜，须经双方共同协商，作出补充规定。补充规定与本合同具有同等效力。合同执行中</w:t>
      </w:r>
      <w:r>
        <w:rPr>
          <w:rFonts w:ascii="宋体" w:hint="eastAsia"/>
          <w:kern w:val="0"/>
          <w:sz w:val="24"/>
          <w:szCs w:val="20"/>
          <w:lang w:val="zh-CN"/>
        </w:rPr>
        <w:t>如发生纠纷，双方协商不能解决的，可报请建设工程管理部门和</w:t>
      </w:r>
      <w:r>
        <w:rPr>
          <w:rFonts w:ascii="宋体" w:hint="eastAsia"/>
          <w:kern w:val="0"/>
          <w:sz w:val="24"/>
          <w:szCs w:val="20"/>
          <w:u w:val="single"/>
          <w:lang w:val="zh-CN"/>
        </w:rPr>
        <w:t xml:space="preserve">       </w:t>
      </w:r>
      <w:r>
        <w:rPr>
          <w:rFonts w:ascii="宋体" w:hint="eastAsia"/>
          <w:kern w:val="0"/>
          <w:sz w:val="24"/>
          <w:szCs w:val="20"/>
          <w:lang w:val="zh-CN"/>
        </w:rPr>
        <w:t>县（或市）政府调解，调解不成的，可报请合同管理机关仲裁，也可提请有管辖权的人民法院裁决。</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本合同正本一式二份，甲乙双方各执一份；合同副本一式</w:t>
      </w:r>
      <w:r>
        <w:rPr>
          <w:rFonts w:ascii="宋体" w:hint="eastAsia"/>
          <w:kern w:val="0"/>
          <w:sz w:val="24"/>
          <w:szCs w:val="20"/>
          <w:u w:val="single"/>
          <w:lang w:val="zh-CN"/>
        </w:rPr>
        <w:t xml:space="preserve">       </w:t>
      </w:r>
      <w:r>
        <w:rPr>
          <w:rFonts w:ascii="宋体" w:hint="eastAsia"/>
          <w:kern w:val="0"/>
          <w:sz w:val="24"/>
          <w:szCs w:val="20"/>
          <w:lang w:val="zh-CN"/>
        </w:rPr>
        <w:t>份，送</w:t>
      </w:r>
      <w:r>
        <w:rPr>
          <w:rFonts w:ascii="宋体" w:hint="eastAsia"/>
          <w:kern w:val="0"/>
          <w:sz w:val="24"/>
          <w:szCs w:val="20"/>
          <w:u w:val="single"/>
          <w:lang w:val="zh-CN"/>
        </w:rPr>
        <w:t xml:space="preserve">       </w:t>
      </w:r>
      <w:r>
        <w:rPr>
          <w:rFonts w:ascii="宋体" w:hint="eastAsia"/>
          <w:kern w:val="0"/>
          <w:sz w:val="24"/>
          <w:szCs w:val="20"/>
          <w:lang w:val="zh-CN"/>
        </w:rPr>
        <w:t>人民政府、计委、建委、建设银行、农委……各留存一份。</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征用土地单位（甲方）：</w:t>
      </w:r>
      <w:r>
        <w:rPr>
          <w:rFonts w:ascii="宋体"/>
          <w:kern w:val="0"/>
          <w:sz w:val="24"/>
          <w:szCs w:val="20"/>
          <w:lang w:val="zh-CN"/>
        </w:rPr>
        <w:t>________________</w:t>
      </w:r>
      <w:r>
        <w:rPr>
          <w:rFonts w:ascii="宋体" w:hint="eastAsia"/>
          <w:kern w:val="0"/>
          <w:sz w:val="24"/>
          <w:szCs w:val="20"/>
          <w:lang w:val="zh-CN"/>
        </w:rPr>
        <w:t>（盖章）</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代表人：</w:t>
      </w:r>
      <w:r>
        <w:rPr>
          <w:rFonts w:ascii="宋体"/>
          <w:kern w:val="0"/>
          <w:sz w:val="24"/>
          <w:szCs w:val="20"/>
          <w:lang w:val="zh-CN"/>
        </w:rPr>
        <w:t>________________</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被征土地单位</w:t>
      </w:r>
      <w:r>
        <w:rPr>
          <w:rFonts w:ascii="宋体" w:hint="eastAsia"/>
          <w:kern w:val="0"/>
          <w:sz w:val="24"/>
          <w:szCs w:val="20"/>
          <w:lang w:val="zh-CN"/>
        </w:rPr>
        <w:t>（乙方）：</w:t>
      </w:r>
      <w:r>
        <w:rPr>
          <w:rFonts w:ascii="宋体"/>
          <w:kern w:val="0"/>
          <w:sz w:val="24"/>
          <w:szCs w:val="20"/>
          <w:lang w:val="zh-CN"/>
        </w:rPr>
        <w:t>________________</w:t>
      </w:r>
      <w:r>
        <w:rPr>
          <w:rFonts w:ascii="宋体" w:hint="eastAsia"/>
          <w:kern w:val="0"/>
          <w:sz w:val="24"/>
          <w:szCs w:val="20"/>
          <w:lang w:val="zh-CN"/>
        </w:rPr>
        <w:t>（盖章）</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代表人：</w:t>
      </w:r>
      <w:r>
        <w:rPr>
          <w:rFonts w:ascii="宋体"/>
          <w:kern w:val="0"/>
          <w:sz w:val="24"/>
          <w:szCs w:val="20"/>
          <w:lang w:val="zh-CN"/>
        </w:rPr>
        <w:t>________________</w:t>
      </w:r>
    </w:p>
    <w:p w:rsidR="00000000" w:rsidRDefault="00EF0B97">
      <w:pPr>
        <w:autoSpaceDE w:val="0"/>
        <w:autoSpaceDN w:val="0"/>
        <w:adjustRightInd w:val="0"/>
        <w:spacing w:line="480" w:lineRule="auto"/>
        <w:jc w:val="left"/>
        <w:rPr>
          <w:rFonts w:ascii="宋体"/>
          <w:kern w:val="0"/>
          <w:sz w:val="24"/>
          <w:szCs w:val="20"/>
          <w:lang w:val="zh-CN"/>
        </w:rPr>
      </w:pPr>
    </w:p>
    <w:p w:rsidR="00000000" w:rsidRDefault="00EF0B97">
      <w:pPr>
        <w:autoSpaceDE w:val="0"/>
        <w:autoSpaceDN w:val="0"/>
        <w:adjustRightInd w:val="0"/>
        <w:spacing w:line="480" w:lineRule="auto"/>
        <w:ind w:firstLineChars="300" w:firstLine="720"/>
        <w:jc w:val="left"/>
        <w:rPr>
          <w:sz w:val="24"/>
          <w:szCs w:val="20"/>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8C" w:rsidRDefault="00C6488C" w:rsidP="00C6488C">
      <w:r>
        <w:separator/>
      </w:r>
    </w:p>
  </w:endnote>
  <w:endnote w:type="continuationSeparator" w:id="0">
    <w:p w:rsidR="00C6488C" w:rsidRDefault="00C6488C" w:rsidP="00C6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8C" w:rsidRDefault="00C6488C" w:rsidP="00C6488C">
      <w:r>
        <w:separator/>
      </w:r>
    </w:p>
  </w:footnote>
  <w:footnote w:type="continuationSeparator" w:id="0">
    <w:p w:rsidR="00C6488C" w:rsidRDefault="00C6488C" w:rsidP="00C64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7">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3"/>
  </w:num>
  <w:num w:numId="3">
    <w:abstractNumId w:val="10"/>
  </w:num>
  <w:num w:numId="4">
    <w:abstractNumId w:val="1"/>
  </w:num>
  <w:num w:numId="5">
    <w:abstractNumId w:val="2"/>
  </w:num>
  <w:num w:numId="6">
    <w:abstractNumId w:val="4"/>
  </w:num>
  <w:num w:numId="7">
    <w:abstractNumId w:val="0"/>
  </w:num>
  <w:num w:numId="8">
    <w:abstractNumId w:val="13"/>
  </w:num>
  <w:num w:numId="9">
    <w:abstractNumId w:val="9"/>
  </w:num>
  <w:num w:numId="10">
    <w:abstractNumId w:val="11"/>
  </w:num>
  <w:num w:numId="11">
    <w:abstractNumId w:val="12"/>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8C"/>
    <w:rsid w:val="00C6488C"/>
    <w:rsid w:val="00EF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64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488C"/>
    <w:rPr>
      <w:kern w:val="2"/>
      <w:sz w:val="18"/>
      <w:szCs w:val="18"/>
    </w:rPr>
  </w:style>
  <w:style w:type="paragraph" w:styleId="a6">
    <w:name w:val="footer"/>
    <w:basedOn w:val="a"/>
    <w:link w:val="Char0"/>
    <w:uiPriority w:val="99"/>
    <w:unhideWhenUsed/>
    <w:rsid w:val="00C6488C"/>
    <w:pPr>
      <w:tabs>
        <w:tab w:val="center" w:pos="4153"/>
        <w:tab w:val="right" w:pos="8306"/>
      </w:tabs>
      <w:snapToGrid w:val="0"/>
      <w:jc w:val="left"/>
    </w:pPr>
    <w:rPr>
      <w:sz w:val="18"/>
      <w:szCs w:val="18"/>
    </w:rPr>
  </w:style>
  <w:style w:type="character" w:customStyle="1" w:styleId="Char0">
    <w:name w:val="页脚 Char"/>
    <w:basedOn w:val="a0"/>
    <w:link w:val="a6"/>
    <w:uiPriority w:val="99"/>
    <w:rsid w:val="00C648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64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488C"/>
    <w:rPr>
      <w:kern w:val="2"/>
      <w:sz w:val="18"/>
      <w:szCs w:val="18"/>
    </w:rPr>
  </w:style>
  <w:style w:type="paragraph" w:styleId="a6">
    <w:name w:val="footer"/>
    <w:basedOn w:val="a"/>
    <w:link w:val="Char0"/>
    <w:uiPriority w:val="99"/>
    <w:unhideWhenUsed/>
    <w:rsid w:val="00C6488C"/>
    <w:pPr>
      <w:tabs>
        <w:tab w:val="center" w:pos="4153"/>
        <w:tab w:val="right" w:pos="8306"/>
      </w:tabs>
      <w:snapToGrid w:val="0"/>
      <w:jc w:val="left"/>
    </w:pPr>
    <w:rPr>
      <w:sz w:val="18"/>
      <w:szCs w:val="18"/>
    </w:rPr>
  </w:style>
  <w:style w:type="character" w:customStyle="1" w:styleId="Char0">
    <w:name w:val="页脚 Char"/>
    <w:basedOn w:val="a0"/>
    <w:link w:val="a6"/>
    <w:uiPriority w:val="99"/>
    <w:rsid w:val="00C6488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2024-06-20T07:06:00Z</dcterms:created>
  <dcterms:modified xsi:type="dcterms:W3CDTF">2024-06-20T07:06:00Z</dcterms:modified>
</cp:coreProperties>
</file>