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3E09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停薪留职合同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订立合同双方：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（单位）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性别：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出生年月：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根据国家劳动人事部〔１９８３〕６１号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关于企业职工要求</w:t>
      </w:r>
      <w:r>
        <w:rPr>
          <w:rFonts w:ascii="宋体"/>
          <w:kern w:val="0"/>
          <w:sz w:val="24"/>
          <w:szCs w:val="20"/>
          <w:lang w:val="zh-CN"/>
        </w:rPr>
        <w:t>‘</w:t>
      </w:r>
      <w:r>
        <w:rPr>
          <w:rFonts w:ascii="宋体" w:hint="eastAsia"/>
          <w:kern w:val="0"/>
          <w:sz w:val="24"/>
          <w:szCs w:val="20"/>
          <w:lang w:val="zh-CN"/>
        </w:rPr>
        <w:t>停薪留职</w:t>
      </w:r>
      <w:r>
        <w:rPr>
          <w:rFonts w:ascii="宋体"/>
          <w:kern w:val="0"/>
          <w:sz w:val="24"/>
          <w:szCs w:val="20"/>
          <w:lang w:val="zh-CN"/>
        </w:rPr>
        <w:t>’</w:t>
      </w:r>
      <w:r>
        <w:rPr>
          <w:rFonts w:ascii="宋体" w:hint="eastAsia"/>
          <w:kern w:val="0"/>
          <w:sz w:val="24"/>
          <w:szCs w:val="20"/>
          <w:lang w:val="zh-CN"/>
        </w:rPr>
        <w:t>问题的通知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的文件精神，为合理安排企业过剩人员，准许部分职工</w:t>
      </w:r>
      <w:r>
        <w:rPr>
          <w:rFonts w:ascii="宋体" w:hint="eastAsia"/>
          <w:kern w:val="0"/>
          <w:sz w:val="24"/>
          <w:szCs w:val="20"/>
          <w:lang w:val="zh-CN"/>
        </w:rPr>
        <w:t>停薪留职，自谋职业，从事有益于社会的劳动．乙方自愿申请停薪留职，另谋职业，经与甲方协商，特订立本合同，以便共同遵守．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一、停薪留职期限：从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日止，共为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年．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二、停薪留职期间，甲方应保留乙方的国营职工的工籍，并连续计算其工龄；停薪留职期间，如遇工资调整，按工资调整政策予以评定，评定的附加条件是乙方履行本合同，如符合条件，甲方应予乙方升级，待合同期满后，乙方回原单位工作时，按调整后的工资级别</w:t>
      </w:r>
      <w:r>
        <w:rPr>
          <w:rFonts w:ascii="宋体" w:hint="eastAsia"/>
          <w:kern w:val="0"/>
          <w:sz w:val="24"/>
          <w:szCs w:val="20"/>
          <w:lang w:val="zh-CN"/>
        </w:rPr>
        <w:t>执行．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三、停薪留职后，乙方可以从事各种正当的经营活动，需要办理的手续，由本人自理；如确需甲方出具证明的，甲方可以证明其实属停薪留职人员．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四、停薪留职后，乙方不享受工资，奖金，劳保福利，医疗费，粮食副食补贴等待遇．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五、停薪留职期间，乙方按基本工资的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 w:hint="eastAsia"/>
          <w:kern w:val="0"/>
          <w:sz w:val="24"/>
          <w:szCs w:val="20"/>
          <w:lang w:val="zh-CN"/>
        </w:rPr>
        <w:t>％向甲方缴纳劳动保险基金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 w:hint="eastAsia"/>
          <w:kern w:val="0"/>
          <w:sz w:val="24"/>
          <w:szCs w:val="20"/>
          <w:lang w:val="zh-CN"/>
        </w:rPr>
        <w:t>元，每月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日前缴纳．逾期六个月连续不按期缴纳，甲方可以对乙方作自动离职处理．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六、停薪留职期间，如乙方因病、残而基本丧失劳动能力，甲方按退职办法予以处理</w:t>
      </w:r>
      <w:r>
        <w:rPr>
          <w:rFonts w:ascii="宋体"/>
          <w:kern w:val="0"/>
          <w:sz w:val="24"/>
          <w:szCs w:val="20"/>
          <w:lang w:val="zh-CN"/>
        </w:rPr>
        <w:t xml:space="preserve">.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七、停薪留职期间，乙方</w:t>
      </w:r>
      <w:r>
        <w:rPr>
          <w:rFonts w:ascii="宋体" w:hint="eastAsia"/>
          <w:kern w:val="0"/>
          <w:sz w:val="24"/>
          <w:szCs w:val="20"/>
          <w:lang w:val="zh-CN"/>
        </w:rPr>
        <w:t>必须遵纪守法，如从事非法活动，符合《企业职工奖惩条例》规定的开除条件，甲方有权按规定予以开除．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八、停薪留职期满，乙方愿意回原单位工作，须在一个月前提出申请，以便甲方按时予以安排工作；停薪留职期满后一个月内，乙方未申请回原单位的，甲方可以按自动离职予以处理．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九、本合同在履行期间，合同条款如与党和国家的有关方针、政策和法规有抵触，按党和国家的有关方针、政策和法规执行．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十、其它：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______________________________________________________</w:t>
      </w:r>
      <w:r>
        <w:rPr>
          <w:rFonts w:ascii="宋体"/>
          <w:kern w:val="0"/>
          <w:sz w:val="24"/>
          <w:szCs w:val="20"/>
          <w:lang w:val="zh-CN"/>
        </w:rPr>
        <w:t>_______</w:t>
      </w:r>
      <w:r>
        <w:rPr>
          <w:rFonts w:ascii="宋体" w:hint="eastAsia"/>
          <w:kern w:val="0"/>
          <w:sz w:val="24"/>
          <w:szCs w:val="20"/>
          <w:lang w:val="zh-CN"/>
        </w:rPr>
        <w:t>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本合同自停薪留职期限起算之日起生效，在合同执行期间，双方不得随意变更或解除合同，本合同如有未尽事宜，根据国家的有关政策规定进行协商，作出补充规定，补充规定与本合同具有同等效力．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本合同正本一式二份，甲乙双方各执一份；合同副本一式</w:t>
      </w:r>
      <w:r>
        <w:rPr>
          <w:rFonts w:ascii="宋体"/>
          <w:kern w:val="0"/>
          <w:sz w:val="24"/>
          <w:szCs w:val="20"/>
          <w:lang w:val="zh-CN"/>
        </w:rPr>
        <w:t>_______</w:t>
      </w:r>
      <w:r>
        <w:rPr>
          <w:rFonts w:ascii="宋体" w:hint="eastAsia"/>
          <w:kern w:val="0"/>
          <w:sz w:val="24"/>
          <w:szCs w:val="20"/>
          <w:lang w:val="zh-CN"/>
        </w:rPr>
        <w:t>份，交</w:t>
      </w:r>
      <w:r>
        <w:rPr>
          <w:rFonts w:ascii="宋体"/>
          <w:kern w:val="0"/>
          <w:sz w:val="24"/>
          <w:szCs w:val="20"/>
          <w:lang w:val="zh-CN"/>
        </w:rPr>
        <w:t>_______</w:t>
      </w:r>
      <w:r>
        <w:rPr>
          <w:rFonts w:ascii="宋体" w:hint="eastAsia"/>
          <w:kern w:val="0"/>
          <w:sz w:val="24"/>
          <w:szCs w:val="20"/>
          <w:lang w:val="zh-CN"/>
        </w:rPr>
        <w:t>主管部门，（如经公证，应交公证机关）……各留存一份．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单位（盖章）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0E3E09">
      <w:pPr>
        <w:autoSpaceDE w:val="0"/>
        <w:autoSpaceDN w:val="0"/>
        <w:adjustRightInd w:val="0"/>
        <w:spacing w:line="480" w:lineRule="auto"/>
        <w:jc w:val="right"/>
        <w:rPr>
          <w:sz w:val="24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日订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88" w:rsidRDefault="00817388" w:rsidP="00817388">
      <w:r>
        <w:separator/>
      </w:r>
    </w:p>
  </w:endnote>
  <w:endnote w:type="continuationSeparator" w:id="0">
    <w:p w:rsidR="00817388" w:rsidRDefault="00817388" w:rsidP="008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88" w:rsidRDefault="00817388" w:rsidP="00817388">
      <w:r>
        <w:separator/>
      </w:r>
    </w:p>
  </w:footnote>
  <w:footnote w:type="continuationSeparator" w:id="0">
    <w:p w:rsidR="00817388" w:rsidRDefault="00817388" w:rsidP="0081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8"/>
    <w:rsid w:val="000E3E09"/>
    <w:rsid w:val="008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3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3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3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3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中外劳动技术服务合同</vt:lpstr>
    </vt:vector>
  </TitlesOfParts>
  <Company>MC SYSTEM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中外劳动技术服务合同</dc:title>
  <dc:subject/>
  <dc:creator>kiki</dc:creator>
  <cp:keywords/>
  <dc:description/>
  <cp:lastModifiedBy>A</cp:lastModifiedBy>
  <cp:revision>3</cp:revision>
  <dcterms:created xsi:type="dcterms:W3CDTF">2024-06-12T02:34:00Z</dcterms:created>
  <dcterms:modified xsi:type="dcterms:W3CDTF">2024-06-12T02:34:00Z</dcterms:modified>
</cp:coreProperties>
</file>